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5D3" w:rsidRDefault="00B66378" w:rsidP="008515D3">
      <w:pPr>
        <w:pStyle w:val="Heading1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rFonts w:ascii="Myriad Condensed" w:hAnsi="Myriad Condensed"/>
          <w:lang w:val="en-GB"/>
        </w:rPr>
      </w:pPr>
      <w:r>
        <w:rPr>
          <w:rFonts w:ascii="Myriad Condensed" w:hAnsi="Myriad Condensed"/>
          <w:lang w:val="en-GB"/>
        </w:rPr>
        <w:t xml:space="preserve">COP12 </w:t>
      </w:r>
      <w:r w:rsidR="008515D3">
        <w:rPr>
          <w:rFonts w:ascii="Myriad Condensed" w:hAnsi="Myriad Condensed"/>
          <w:lang w:val="en-GB"/>
        </w:rPr>
        <w:t>National report format - SECTION 4 ANNEX</w:t>
      </w:r>
    </w:p>
    <w:p w:rsidR="008515D3" w:rsidRPr="00956636" w:rsidRDefault="008515D3" w:rsidP="008515D3">
      <w:pPr>
        <w:pStyle w:val="Heading1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rFonts w:ascii="Myriad Condensed" w:hAnsi="Myriad Condensed"/>
          <w:lang w:val="en-GB"/>
        </w:rPr>
      </w:pPr>
      <w:r>
        <w:rPr>
          <w:rFonts w:ascii="Myriad Condensed" w:hAnsi="Myriad Condensed"/>
          <w:lang w:val="en-GB"/>
        </w:rPr>
        <w:t>OPTIONAL – ADDitional information on individual designated wetlands of international importance</w:t>
      </w:r>
    </w:p>
    <w:p w:rsidR="008515D3" w:rsidRDefault="008515D3" w:rsidP="008515D3">
      <w:pPr>
        <w:rPr>
          <w:lang w:val="en-GB"/>
        </w:rPr>
      </w:pPr>
    </w:p>
    <w:p w:rsidR="008515D3" w:rsidRPr="00601335" w:rsidRDefault="008515D3" w:rsidP="008515D3">
      <w:pPr>
        <w:ind w:left="360"/>
        <w:rPr>
          <w:rFonts w:ascii="Arial" w:hAnsi="Arial" w:cs="Arial"/>
          <w:b/>
          <w:sz w:val="20"/>
          <w:szCs w:val="20"/>
          <w:lang w:val="en-GB"/>
        </w:rPr>
      </w:pPr>
      <w:r w:rsidRPr="00601335">
        <w:rPr>
          <w:rFonts w:ascii="Arial" w:hAnsi="Arial" w:cs="Arial"/>
          <w:b/>
          <w:sz w:val="20"/>
          <w:szCs w:val="20"/>
          <w:lang w:val="en-GB"/>
        </w:rPr>
        <w:t>Guidance for filling in this section</w:t>
      </w:r>
    </w:p>
    <w:p w:rsidR="008515D3" w:rsidRPr="00601335" w:rsidRDefault="008515D3" w:rsidP="008515D3">
      <w:pPr>
        <w:ind w:left="360"/>
        <w:rPr>
          <w:rFonts w:ascii="Arial" w:hAnsi="Arial" w:cs="Arial"/>
          <w:b/>
          <w:sz w:val="20"/>
          <w:szCs w:val="20"/>
          <w:lang w:val="en-GB"/>
        </w:rPr>
      </w:pPr>
    </w:p>
    <w:p w:rsidR="008515D3" w:rsidRPr="00601335" w:rsidRDefault="001C31C7" w:rsidP="00601335">
      <w:pPr>
        <w:pStyle w:val="ListParagraph"/>
        <w:numPr>
          <w:ilvl w:val="0"/>
          <w:numId w:val="1"/>
        </w:numPr>
        <w:spacing w:after="12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A </w:t>
      </w:r>
      <w:r w:rsidRPr="00601335">
        <w:rPr>
          <w:rFonts w:ascii="Arial" w:hAnsi="Arial" w:cs="Arial"/>
          <w:sz w:val="20"/>
          <w:szCs w:val="20"/>
          <w:lang w:val="en-GB"/>
        </w:rPr>
        <w:t xml:space="preserve">Contracting Party </w:t>
      </w:r>
      <w:r>
        <w:rPr>
          <w:rFonts w:ascii="Arial" w:hAnsi="Arial" w:cs="Arial"/>
          <w:sz w:val="20"/>
          <w:szCs w:val="20"/>
          <w:lang w:val="en-GB"/>
        </w:rPr>
        <w:t>is not required to complete t</w:t>
      </w:r>
      <w:r w:rsidR="008515D3" w:rsidRPr="00601335">
        <w:rPr>
          <w:rFonts w:ascii="Arial" w:hAnsi="Arial" w:cs="Arial"/>
          <w:sz w:val="20"/>
          <w:szCs w:val="20"/>
          <w:lang w:val="en-GB"/>
        </w:rPr>
        <w:t>his Section 4 Ann</w:t>
      </w:r>
      <w:r w:rsidR="00BF3E38">
        <w:rPr>
          <w:rFonts w:ascii="Arial" w:hAnsi="Arial" w:cs="Arial"/>
          <w:sz w:val="20"/>
          <w:szCs w:val="20"/>
          <w:lang w:val="en-GB"/>
        </w:rPr>
        <w:t xml:space="preserve">ex </w:t>
      </w:r>
      <w:r w:rsidR="008515D3" w:rsidRPr="00601335">
        <w:rPr>
          <w:rFonts w:ascii="Arial" w:hAnsi="Arial" w:cs="Arial"/>
          <w:sz w:val="20"/>
          <w:szCs w:val="20"/>
          <w:lang w:val="en-GB"/>
        </w:rPr>
        <w:t>as part of its COP1</w:t>
      </w:r>
      <w:r w:rsidR="00B66378">
        <w:rPr>
          <w:rFonts w:ascii="Arial" w:hAnsi="Arial" w:cs="Arial"/>
          <w:sz w:val="20"/>
          <w:szCs w:val="20"/>
          <w:lang w:val="en-GB"/>
        </w:rPr>
        <w:t>2</w:t>
      </w:r>
      <w:r w:rsidR="008515D3" w:rsidRPr="00601335">
        <w:rPr>
          <w:rFonts w:ascii="Arial" w:hAnsi="Arial" w:cs="Arial"/>
          <w:sz w:val="20"/>
          <w:szCs w:val="20"/>
          <w:lang w:val="en-GB"/>
        </w:rPr>
        <w:t xml:space="preserve"> Reporting. </w:t>
      </w:r>
    </w:p>
    <w:p w:rsidR="008515D3" w:rsidRPr="00601335" w:rsidRDefault="001C31C7" w:rsidP="00601335">
      <w:pPr>
        <w:pStyle w:val="ListParagraph"/>
        <w:numPr>
          <w:ilvl w:val="0"/>
          <w:numId w:val="1"/>
        </w:numPr>
        <w:spacing w:after="12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The Annex</w:t>
      </w:r>
      <w:r w:rsidR="008515D3" w:rsidRPr="00601335">
        <w:rPr>
          <w:rFonts w:ascii="Arial" w:hAnsi="Arial" w:cs="Arial"/>
          <w:sz w:val="20"/>
          <w:szCs w:val="20"/>
          <w:lang w:val="en-GB"/>
        </w:rPr>
        <w:t xml:space="preserve"> has been provided so that any Contracting Party that wishes </w:t>
      </w:r>
      <w:r w:rsidR="00BF3E38">
        <w:rPr>
          <w:rFonts w:ascii="Arial" w:hAnsi="Arial" w:cs="Arial"/>
          <w:sz w:val="20"/>
          <w:szCs w:val="20"/>
          <w:lang w:val="en-GB"/>
        </w:rPr>
        <w:t xml:space="preserve">to </w:t>
      </w:r>
      <w:r w:rsidR="008515D3" w:rsidRPr="00601335">
        <w:rPr>
          <w:rFonts w:ascii="Arial" w:hAnsi="Arial" w:cs="Arial"/>
          <w:sz w:val="20"/>
          <w:szCs w:val="20"/>
          <w:lang w:val="en-GB"/>
        </w:rPr>
        <w:t xml:space="preserve">can provide additional information specific to </w:t>
      </w:r>
      <w:r w:rsidR="00BF3E38">
        <w:rPr>
          <w:rFonts w:ascii="Arial" w:hAnsi="Arial" w:cs="Arial"/>
          <w:sz w:val="20"/>
          <w:szCs w:val="20"/>
          <w:lang w:val="en-GB"/>
        </w:rPr>
        <w:t>any or all</w:t>
      </w:r>
      <w:r w:rsidR="008515D3" w:rsidRPr="00601335">
        <w:rPr>
          <w:rFonts w:ascii="Arial" w:hAnsi="Arial" w:cs="Arial"/>
          <w:sz w:val="20"/>
          <w:szCs w:val="20"/>
          <w:lang w:val="en-GB"/>
        </w:rPr>
        <w:t xml:space="preserve"> of their designated Ramsar </w:t>
      </w:r>
      <w:r w:rsidR="00A300EB" w:rsidRPr="00601335">
        <w:rPr>
          <w:rFonts w:ascii="Arial" w:hAnsi="Arial" w:cs="Arial"/>
          <w:sz w:val="20"/>
          <w:szCs w:val="20"/>
          <w:lang w:val="en-GB"/>
        </w:rPr>
        <w:t>S</w:t>
      </w:r>
      <w:r w:rsidR="008515D3" w:rsidRPr="00601335">
        <w:rPr>
          <w:rFonts w:ascii="Arial" w:hAnsi="Arial" w:cs="Arial"/>
          <w:sz w:val="20"/>
          <w:szCs w:val="20"/>
          <w:lang w:val="en-GB"/>
        </w:rPr>
        <w:t xml:space="preserve">ites, </w:t>
      </w:r>
      <w:r>
        <w:rPr>
          <w:rFonts w:ascii="Arial" w:hAnsi="Arial" w:cs="Arial"/>
          <w:sz w:val="20"/>
          <w:szCs w:val="20"/>
          <w:lang w:val="en-GB"/>
        </w:rPr>
        <w:t>given</w:t>
      </w:r>
      <w:r w:rsidR="008515D3" w:rsidRPr="00601335">
        <w:rPr>
          <w:rFonts w:ascii="Arial" w:hAnsi="Arial" w:cs="Arial"/>
          <w:sz w:val="20"/>
          <w:szCs w:val="20"/>
          <w:lang w:val="en-GB"/>
        </w:rPr>
        <w:t xml:space="preserve"> that the situation and status of individual Ramsar </w:t>
      </w:r>
      <w:r w:rsidR="00A300EB" w:rsidRPr="00601335">
        <w:rPr>
          <w:rFonts w:ascii="Arial" w:hAnsi="Arial" w:cs="Arial"/>
          <w:sz w:val="20"/>
          <w:szCs w:val="20"/>
          <w:lang w:val="en-GB"/>
        </w:rPr>
        <w:t>S</w:t>
      </w:r>
      <w:r w:rsidR="008515D3" w:rsidRPr="00601335">
        <w:rPr>
          <w:rFonts w:ascii="Arial" w:hAnsi="Arial" w:cs="Arial"/>
          <w:sz w:val="20"/>
          <w:szCs w:val="20"/>
          <w:lang w:val="en-GB"/>
        </w:rPr>
        <w:t xml:space="preserve">ites can differ greatly within the territory of a Contracting Party. </w:t>
      </w:r>
    </w:p>
    <w:p w:rsidR="008515D3" w:rsidRPr="00601335" w:rsidRDefault="001C31C7" w:rsidP="00601335">
      <w:pPr>
        <w:pStyle w:val="ListParagraph"/>
        <w:numPr>
          <w:ilvl w:val="0"/>
          <w:numId w:val="1"/>
        </w:numPr>
        <w:spacing w:after="12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The only i</w:t>
      </w:r>
      <w:r w:rsidR="008515D3" w:rsidRPr="00601335">
        <w:rPr>
          <w:rFonts w:ascii="Arial" w:hAnsi="Arial" w:cs="Arial"/>
          <w:sz w:val="20"/>
          <w:szCs w:val="20"/>
          <w:lang w:val="en-GB"/>
        </w:rPr>
        <w:t>ndicator questions included in this section are those from Section 3 of the COP1</w:t>
      </w:r>
      <w:r w:rsidR="00B66378">
        <w:rPr>
          <w:rFonts w:ascii="Arial" w:hAnsi="Arial" w:cs="Arial"/>
          <w:sz w:val="20"/>
          <w:szCs w:val="20"/>
          <w:lang w:val="en-GB"/>
        </w:rPr>
        <w:t>2</w:t>
      </w:r>
      <w:r w:rsidR="008515D3" w:rsidRPr="00601335">
        <w:rPr>
          <w:rFonts w:ascii="Arial" w:hAnsi="Arial" w:cs="Arial"/>
          <w:sz w:val="20"/>
          <w:szCs w:val="20"/>
          <w:lang w:val="en-GB"/>
        </w:rPr>
        <w:t xml:space="preserve"> NRF which directly concern Ramsar </w:t>
      </w:r>
      <w:r w:rsidR="00A300EB" w:rsidRPr="00601335">
        <w:rPr>
          <w:rFonts w:ascii="Arial" w:hAnsi="Arial" w:cs="Arial"/>
          <w:sz w:val="20"/>
          <w:szCs w:val="20"/>
          <w:lang w:val="en-GB"/>
        </w:rPr>
        <w:t>S</w:t>
      </w:r>
      <w:r w:rsidR="008515D3" w:rsidRPr="00601335">
        <w:rPr>
          <w:rFonts w:ascii="Arial" w:hAnsi="Arial" w:cs="Arial"/>
          <w:sz w:val="20"/>
          <w:szCs w:val="20"/>
          <w:lang w:val="en-GB"/>
        </w:rPr>
        <w:t>ites.</w:t>
      </w:r>
    </w:p>
    <w:p w:rsidR="008515D3" w:rsidRPr="00601335" w:rsidRDefault="008515D3" w:rsidP="00601335">
      <w:pPr>
        <w:pStyle w:val="ListParagraph"/>
        <w:numPr>
          <w:ilvl w:val="0"/>
          <w:numId w:val="1"/>
        </w:numPr>
        <w:spacing w:after="12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601335">
        <w:rPr>
          <w:rFonts w:ascii="Arial" w:hAnsi="Arial" w:cs="Arial"/>
          <w:sz w:val="20"/>
          <w:szCs w:val="20"/>
          <w:lang w:val="en-GB"/>
        </w:rPr>
        <w:t xml:space="preserve">In some cases, to make </w:t>
      </w:r>
      <w:r w:rsidR="001C31C7" w:rsidRPr="00601335">
        <w:rPr>
          <w:rFonts w:ascii="Arial" w:hAnsi="Arial" w:cs="Arial"/>
          <w:sz w:val="20"/>
          <w:szCs w:val="20"/>
          <w:lang w:val="en-GB"/>
        </w:rPr>
        <w:t>the</w:t>
      </w:r>
      <w:r w:rsidR="001C31C7">
        <w:rPr>
          <w:rFonts w:ascii="Arial" w:hAnsi="Arial" w:cs="Arial"/>
          <w:sz w:val="20"/>
          <w:szCs w:val="20"/>
          <w:lang w:val="en-GB"/>
        </w:rPr>
        <w:t>m</w:t>
      </w:r>
      <w:r w:rsidR="001C31C7" w:rsidRPr="00601335">
        <w:rPr>
          <w:rFonts w:ascii="Arial" w:hAnsi="Arial" w:cs="Arial"/>
          <w:sz w:val="20"/>
          <w:szCs w:val="20"/>
          <w:lang w:val="en-GB"/>
        </w:rPr>
        <w:t xml:space="preserve"> </w:t>
      </w:r>
      <w:r w:rsidRPr="00601335">
        <w:rPr>
          <w:rFonts w:ascii="Arial" w:hAnsi="Arial" w:cs="Arial"/>
          <w:sz w:val="20"/>
          <w:szCs w:val="20"/>
          <w:lang w:val="en-GB"/>
        </w:rPr>
        <w:t xml:space="preserve">meaningful in the context of reporting on each Ramsar </w:t>
      </w:r>
      <w:r w:rsidR="00A300EB" w:rsidRPr="00601335">
        <w:rPr>
          <w:rFonts w:ascii="Arial" w:hAnsi="Arial" w:cs="Arial"/>
          <w:sz w:val="20"/>
          <w:szCs w:val="20"/>
          <w:lang w:val="en-GB"/>
        </w:rPr>
        <w:t>S</w:t>
      </w:r>
      <w:r w:rsidRPr="00601335">
        <w:rPr>
          <w:rFonts w:ascii="Arial" w:hAnsi="Arial" w:cs="Arial"/>
          <w:sz w:val="20"/>
          <w:szCs w:val="20"/>
          <w:lang w:val="en-GB"/>
        </w:rPr>
        <w:t>ite separately, some of these indicator questions and/or their answer options have been adjusted from their formulation in Section 3 of the COP1</w:t>
      </w:r>
      <w:r w:rsidR="00B66378">
        <w:rPr>
          <w:rFonts w:ascii="Arial" w:hAnsi="Arial" w:cs="Arial"/>
          <w:sz w:val="20"/>
          <w:szCs w:val="20"/>
          <w:lang w:val="en-GB"/>
        </w:rPr>
        <w:t>2</w:t>
      </w:r>
      <w:r w:rsidRPr="00601335">
        <w:rPr>
          <w:rFonts w:ascii="Arial" w:hAnsi="Arial" w:cs="Arial"/>
          <w:sz w:val="20"/>
          <w:szCs w:val="20"/>
          <w:lang w:val="en-GB"/>
        </w:rPr>
        <w:t xml:space="preserve"> NRF.</w:t>
      </w:r>
    </w:p>
    <w:p w:rsidR="008515D3" w:rsidRPr="00601335" w:rsidRDefault="001C31C7" w:rsidP="00601335">
      <w:pPr>
        <w:pStyle w:val="ListParagraph"/>
        <w:numPr>
          <w:ilvl w:val="0"/>
          <w:numId w:val="1"/>
        </w:numPr>
        <w:spacing w:after="12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Ple</w:t>
      </w:r>
      <w:r w:rsidR="00EA166D">
        <w:rPr>
          <w:rFonts w:ascii="Arial" w:hAnsi="Arial" w:cs="Arial"/>
          <w:sz w:val="20"/>
          <w:szCs w:val="20"/>
          <w:lang w:val="en-GB"/>
        </w:rPr>
        <w:t>a</w:t>
      </w:r>
      <w:r>
        <w:rPr>
          <w:rFonts w:ascii="Arial" w:hAnsi="Arial" w:cs="Arial"/>
          <w:sz w:val="20"/>
          <w:szCs w:val="20"/>
          <w:lang w:val="en-GB"/>
        </w:rPr>
        <w:t xml:space="preserve">se include information on only </w:t>
      </w:r>
      <w:r w:rsidRPr="00601335">
        <w:rPr>
          <w:rFonts w:ascii="Arial" w:hAnsi="Arial" w:cs="Arial"/>
          <w:sz w:val="20"/>
          <w:szCs w:val="20"/>
          <w:lang w:val="en-GB"/>
        </w:rPr>
        <w:t xml:space="preserve">one site </w:t>
      </w:r>
      <w:r>
        <w:rPr>
          <w:rFonts w:ascii="Arial" w:hAnsi="Arial" w:cs="Arial"/>
          <w:sz w:val="20"/>
          <w:szCs w:val="20"/>
          <w:lang w:val="en-GB"/>
        </w:rPr>
        <w:t xml:space="preserve">in </w:t>
      </w:r>
      <w:r w:rsidRPr="00601335">
        <w:rPr>
          <w:rFonts w:ascii="Arial" w:hAnsi="Arial" w:cs="Arial"/>
          <w:sz w:val="20"/>
          <w:szCs w:val="20"/>
          <w:lang w:val="en-GB"/>
        </w:rPr>
        <w:t>each row</w:t>
      </w:r>
      <w:r>
        <w:rPr>
          <w:rFonts w:ascii="Arial" w:hAnsi="Arial" w:cs="Arial"/>
          <w:sz w:val="20"/>
          <w:szCs w:val="20"/>
          <w:lang w:val="en-GB"/>
        </w:rPr>
        <w:t>.</w:t>
      </w:r>
      <w:r w:rsidRPr="00601335" w:rsidDel="001C31C7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I</w:t>
      </w:r>
      <w:r w:rsidR="008515D3" w:rsidRPr="00601335">
        <w:rPr>
          <w:rFonts w:ascii="Arial" w:hAnsi="Arial" w:cs="Arial"/>
          <w:sz w:val="20"/>
          <w:szCs w:val="20"/>
          <w:lang w:val="en-GB"/>
        </w:rPr>
        <w:t xml:space="preserve">n the appropriate columns please add the name and official site number (from the </w:t>
      </w:r>
      <w:hyperlink r:id="rId6" w:history="1">
        <w:r w:rsidR="00EA166D" w:rsidRPr="007A6770">
          <w:rPr>
            <w:rStyle w:val="Hyperlink"/>
            <w:rFonts w:ascii="Arial" w:hAnsi="Arial" w:cs="Arial"/>
            <w:sz w:val="20"/>
            <w:szCs w:val="20"/>
            <w:lang w:val="en-GB"/>
          </w:rPr>
          <w:t>Ramsar Sites I</w:t>
        </w:r>
        <w:r w:rsidR="00EA166D" w:rsidRPr="007A6770">
          <w:rPr>
            <w:rStyle w:val="Hyperlink"/>
            <w:rFonts w:ascii="Arial" w:hAnsi="Arial" w:cs="Arial"/>
            <w:sz w:val="20"/>
            <w:szCs w:val="20"/>
            <w:lang w:val="en-GB"/>
          </w:rPr>
          <w:t>n</w:t>
        </w:r>
        <w:r w:rsidR="00EA166D" w:rsidRPr="007A6770">
          <w:rPr>
            <w:rStyle w:val="Hyperlink"/>
            <w:rFonts w:ascii="Arial" w:hAnsi="Arial" w:cs="Arial"/>
            <w:sz w:val="20"/>
            <w:szCs w:val="20"/>
            <w:lang w:val="en-GB"/>
          </w:rPr>
          <w:t>formation S</w:t>
        </w:r>
        <w:r w:rsidR="00EA166D" w:rsidRPr="007A6770">
          <w:rPr>
            <w:rStyle w:val="Hyperlink"/>
            <w:rFonts w:ascii="Arial" w:hAnsi="Arial" w:cs="Arial"/>
            <w:sz w:val="20"/>
            <w:szCs w:val="20"/>
            <w:lang w:val="en-GB"/>
          </w:rPr>
          <w:t>e</w:t>
        </w:r>
        <w:r w:rsidR="00EA166D" w:rsidRPr="007A6770">
          <w:rPr>
            <w:rStyle w:val="Hyperlink"/>
            <w:rFonts w:ascii="Arial" w:hAnsi="Arial" w:cs="Arial"/>
            <w:sz w:val="20"/>
            <w:szCs w:val="20"/>
            <w:lang w:val="en-GB"/>
          </w:rPr>
          <w:t>rvice</w:t>
        </w:r>
      </w:hyperlink>
      <w:r w:rsidR="008515D3" w:rsidRPr="00601335">
        <w:rPr>
          <w:rFonts w:ascii="Arial" w:hAnsi="Arial" w:cs="Arial"/>
          <w:sz w:val="20"/>
          <w:szCs w:val="20"/>
          <w:lang w:val="en-GB"/>
        </w:rPr>
        <w:t>)</w:t>
      </w:r>
      <w:r w:rsidR="00EA166D">
        <w:rPr>
          <w:rFonts w:ascii="Arial" w:hAnsi="Arial" w:cs="Arial"/>
          <w:sz w:val="20"/>
          <w:szCs w:val="20"/>
          <w:lang w:val="en-GB"/>
        </w:rPr>
        <w:t>.</w:t>
      </w:r>
    </w:p>
    <w:p w:rsidR="008515D3" w:rsidRPr="00601335" w:rsidRDefault="001C31C7" w:rsidP="00601335">
      <w:pPr>
        <w:pStyle w:val="ListParagraph"/>
        <w:numPr>
          <w:ilvl w:val="0"/>
          <w:numId w:val="1"/>
        </w:numPr>
        <w:spacing w:after="12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F</w:t>
      </w:r>
      <w:r w:rsidR="008515D3" w:rsidRPr="00601335">
        <w:rPr>
          <w:rFonts w:ascii="Arial" w:hAnsi="Arial" w:cs="Arial"/>
          <w:sz w:val="20"/>
          <w:szCs w:val="20"/>
          <w:lang w:val="en-GB"/>
        </w:rPr>
        <w:t xml:space="preserve">or each </w:t>
      </w:r>
      <w:r w:rsidR="007A6770">
        <w:rPr>
          <w:rFonts w:ascii="Arial" w:hAnsi="Arial" w:cs="Arial"/>
          <w:sz w:val="20"/>
          <w:szCs w:val="20"/>
          <w:lang w:val="en-GB"/>
        </w:rPr>
        <w:t>‘</w:t>
      </w:r>
      <w:r w:rsidR="008515D3" w:rsidRPr="00601335">
        <w:rPr>
          <w:rFonts w:ascii="Arial" w:hAnsi="Arial" w:cs="Arial"/>
          <w:sz w:val="20"/>
          <w:szCs w:val="20"/>
          <w:lang w:val="en-GB"/>
        </w:rPr>
        <w:t>indicator question</w:t>
      </w:r>
      <w:r w:rsidR="007A6770">
        <w:rPr>
          <w:rFonts w:ascii="Arial" w:hAnsi="Arial" w:cs="Arial"/>
          <w:sz w:val="20"/>
          <w:szCs w:val="20"/>
          <w:lang w:val="en-GB"/>
        </w:rPr>
        <w:t>’</w:t>
      </w:r>
      <w:r w:rsidR="008515D3" w:rsidRPr="00601335">
        <w:rPr>
          <w:rFonts w:ascii="Arial" w:hAnsi="Arial" w:cs="Arial"/>
          <w:sz w:val="20"/>
          <w:szCs w:val="20"/>
          <w:lang w:val="en-GB"/>
        </w:rPr>
        <w:t xml:space="preserve">, please select one answer from the </w:t>
      </w:r>
      <w:r w:rsidR="007A6770">
        <w:rPr>
          <w:rFonts w:ascii="Arial" w:hAnsi="Arial" w:cs="Arial"/>
          <w:sz w:val="20"/>
          <w:szCs w:val="20"/>
          <w:lang w:val="en-GB"/>
        </w:rPr>
        <w:t>‘</w:t>
      </w:r>
      <w:r w:rsidR="008515D3" w:rsidRPr="00601335">
        <w:rPr>
          <w:rFonts w:ascii="Arial" w:hAnsi="Arial" w:cs="Arial"/>
          <w:sz w:val="20"/>
          <w:szCs w:val="20"/>
          <w:lang w:val="en-GB"/>
        </w:rPr>
        <w:t>drop-down</w:t>
      </w:r>
      <w:r w:rsidR="007A6770">
        <w:rPr>
          <w:rFonts w:ascii="Arial" w:hAnsi="Arial" w:cs="Arial"/>
          <w:sz w:val="20"/>
          <w:szCs w:val="20"/>
          <w:lang w:val="en-GB"/>
        </w:rPr>
        <w:t>’</w:t>
      </w:r>
      <w:r w:rsidR="008515D3" w:rsidRPr="00601335">
        <w:rPr>
          <w:rFonts w:ascii="Arial" w:hAnsi="Arial" w:cs="Arial"/>
          <w:sz w:val="20"/>
          <w:szCs w:val="20"/>
          <w:lang w:val="en-GB"/>
        </w:rPr>
        <w:t xml:space="preserve"> list in the green boxes.</w:t>
      </w:r>
    </w:p>
    <w:p w:rsidR="008515D3" w:rsidRPr="00601335" w:rsidRDefault="008515D3" w:rsidP="00601335">
      <w:pPr>
        <w:pStyle w:val="ListParagraph"/>
        <w:numPr>
          <w:ilvl w:val="0"/>
          <w:numId w:val="1"/>
        </w:numPr>
        <w:spacing w:after="12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601335">
        <w:rPr>
          <w:rFonts w:ascii="Arial" w:hAnsi="Arial" w:cs="Arial"/>
          <w:sz w:val="20"/>
          <w:szCs w:val="20"/>
          <w:lang w:val="en-GB"/>
        </w:rPr>
        <w:t xml:space="preserve">A final column of this </w:t>
      </w:r>
      <w:r w:rsidR="001C31C7">
        <w:rPr>
          <w:rFonts w:ascii="Arial" w:hAnsi="Arial" w:cs="Arial"/>
          <w:sz w:val="20"/>
          <w:szCs w:val="20"/>
          <w:lang w:val="en-GB"/>
        </w:rPr>
        <w:t>A</w:t>
      </w:r>
      <w:r w:rsidRPr="00601335">
        <w:rPr>
          <w:rFonts w:ascii="Arial" w:hAnsi="Arial" w:cs="Arial"/>
          <w:sz w:val="20"/>
          <w:szCs w:val="20"/>
          <w:lang w:val="en-GB"/>
        </w:rPr>
        <w:t xml:space="preserve">nnex is provided as a </w:t>
      </w:r>
      <w:r w:rsidR="00F86E07">
        <w:rPr>
          <w:rFonts w:ascii="Arial" w:hAnsi="Arial" w:cs="Arial"/>
          <w:sz w:val="20"/>
          <w:szCs w:val="20"/>
          <w:lang w:val="en-GB"/>
        </w:rPr>
        <w:t>‘</w:t>
      </w:r>
      <w:r w:rsidRPr="00601335">
        <w:rPr>
          <w:rFonts w:ascii="Arial" w:hAnsi="Arial" w:cs="Arial"/>
          <w:sz w:val="20"/>
          <w:szCs w:val="20"/>
          <w:lang w:val="en-GB"/>
        </w:rPr>
        <w:t>free text</w:t>
      </w:r>
      <w:r w:rsidR="00F86E07">
        <w:rPr>
          <w:rFonts w:ascii="Arial" w:hAnsi="Arial" w:cs="Arial"/>
          <w:sz w:val="20"/>
          <w:szCs w:val="20"/>
          <w:lang w:val="en-GB"/>
        </w:rPr>
        <w:t>’</w:t>
      </w:r>
      <w:r w:rsidRPr="00601335">
        <w:rPr>
          <w:rFonts w:ascii="Arial" w:hAnsi="Arial" w:cs="Arial"/>
          <w:sz w:val="20"/>
          <w:szCs w:val="20"/>
          <w:lang w:val="en-GB"/>
        </w:rPr>
        <w:t xml:space="preserve"> box for the inclusion of any additional inf</w:t>
      </w:r>
      <w:r w:rsidR="00A300EB" w:rsidRPr="00601335">
        <w:rPr>
          <w:rFonts w:ascii="Arial" w:hAnsi="Arial" w:cs="Arial"/>
          <w:sz w:val="20"/>
          <w:szCs w:val="20"/>
          <w:lang w:val="en-GB"/>
        </w:rPr>
        <w:t>ormation concerning the Ramsar S</w:t>
      </w:r>
      <w:r w:rsidRPr="00601335">
        <w:rPr>
          <w:rFonts w:ascii="Arial" w:hAnsi="Arial" w:cs="Arial"/>
          <w:sz w:val="20"/>
          <w:szCs w:val="20"/>
          <w:lang w:val="en-GB"/>
        </w:rPr>
        <w:t>ite.</w:t>
      </w:r>
      <w:r w:rsidR="001C45A2">
        <w:rPr>
          <w:rFonts w:ascii="Arial" w:hAnsi="Arial" w:cs="Arial"/>
          <w:sz w:val="20"/>
          <w:szCs w:val="20"/>
          <w:lang w:val="en-GB"/>
        </w:rPr>
        <w:t xml:space="preserve"> </w:t>
      </w:r>
      <w:r w:rsidR="001C45A2" w:rsidRPr="007A6770">
        <w:rPr>
          <w:rFonts w:ascii="Arial" w:hAnsi="Arial" w:cs="Arial"/>
          <w:b/>
          <w:sz w:val="20"/>
          <w:szCs w:val="20"/>
          <w:lang w:val="en-GB"/>
        </w:rPr>
        <w:t xml:space="preserve">Please do not use double quotes </w:t>
      </w:r>
      <w:proofErr w:type="gramStart"/>
      <w:r w:rsidR="001C45A2" w:rsidRPr="007A6770">
        <w:rPr>
          <w:rFonts w:ascii="Arial" w:hAnsi="Arial" w:cs="Arial"/>
          <w:b/>
          <w:sz w:val="20"/>
          <w:szCs w:val="20"/>
          <w:lang w:val="en-GB"/>
        </w:rPr>
        <w:t>“ ”</w:t>
      </w:r>
      <w:proofErr w:type="gramEnd"/>
      <w:r w:rsidR="001C45A2" w:rsidRPr="007A6770">
        <w:rPr>
          <w:rFonts w:ascii="Arial" w:hAnsi="Arial" w:cs="Arial"/>
          <w:b/>
          <w:sz w:val="20"/>
          <w:szCs w:val="20"/>
          <w:lang w:val="en-GB"/>
        </w:rPr>
        <w:t xml:space="preserve">: use single quotes ‘ </w:t>
      </w:r>
      <w:r w:rsidR="001C31C7" w:rsidRPr="007A6770">
        <w:rPr>
          <w:rFonts w:ascii="Arial" w:hAnsi="Arial" w:cs="Arial"/>
          <w:b/>
          <w:sz w:val="20"/>
          <w:szCs w:val="20"/>
          <w:lang w:val="en-GB"/>
        </w:rPr>
        <w:t xml:space="preserve">’ </w:t>
      </w:r>
      <w:r w:rsidR="001C45A2" w:rsidRPr="007A6770">
        <w:rPr>
          <w:rFonts w:ascii="Arial" w:hAnsi="Arial" w:cs="Arial"/>
          <w:b/>
          <w:sz w:val="20"/>
          <w:szCs w:val="20"/>
          <w:lang w:val="en-GB"/>
        </w:rPr>
        <w:t>instead.</w:t>
      </w:r>
    </w:p>
    <w:p w:rsidR="008515D3" w:rsidRPr="00601335" w:rsidRDefault="008515D3" w:rsidP="00601335">
      <w:pPr>
        <w:pStyle w:val="ListParagraph"/>
        <w:numPr>
          <w:ilvl w:val="0"/>
          <w:numId w:val="1"/>
        </w:numPr>
        <w:spacing w:after="12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601335">
        <w:rPr>
          <w:rFonts w:ascii="Arial" w:hAnsi="Arial" w:cs="Arial"/>
          <w:sz w:val="20"/>
          <w:szCs w:val="20"/>
          <w:lang w:val="en-GB"/>
        </w:rPr>
        <w:t xml:space="preserve">If more Ramsar </w:t>
      </w:r>
      <w:r w:rsidR="00A300EB" w:rsidRPr="00601335">
        <w:rPr>
          <w:rFonts w:ascii="Arial" w:hAnsi="Arial" w:cs="Arial"/>
          <w:sz w:val="20"/>
          <w:szCs w:val="20"/>
          <w:lang w:val="en-GB"/>
        </w:rPr>
        <w:t>S</w:t>
      </w:r>
      <w:r w:rsidRPr="00601335">
        <w:rPr>
          <w:rFonts w:ascii="Arial" w:hAnsi="Arial" w:cs="Arial"/>
          <w:sz w:val="20"/>
          <w:szCs w:val="20"/>
          <w:lang w:val="en-GB"/>
        </w:rPr>
        <w:t xml:space="preserve">ites are being reported on than the number of rows available in the format below, please cut and paste additional rows into the format, </w:t>
      </w:r>
      <w:r w:rsidR="00A300EB" w:rsidRPr="00601335">
        <w:rPr>
          <w:rFonts w:ascii="Arial" w:hAnsi="Arial" w:cs="Arial"/>
          <w:sz w:val="20"/>
          <w:szCs w:val="20"/>
          <w:lang w:val="en-GB"/>
        </w:rPr>
        <w:t>one for each additional Ramsar S</w:t>
      </w:r>
      <w:r w:rsidRPr="00601335">
        <w:rPr>
          <w:rFonts w:ascii="Arial" w:hAnsi="Arial" w:cs="Arial"/>
          <w:sz w:val="20"/>
          <w:szCs w:val="20"/>
          <w:lang w:val="en-GB"/>
        </w:rPr>
        <w:t>ite, so that the same ‘drop-down’ ans</w:t>
      </w:r>
      <w:r w:rsidR="00A300EB" w:rsidRPr="00601335">
        <w:rPr>
          <w:rFonts w:ascii="Arial" w:hAnsi="Arial" w:cs="Arial"/>
          <w:sz w:val="20"/>
          <w:szCs w:val="20"/>
          <w:lang w:val="en-GB"/>
        </w:rPr>
        <w:t>wer menus appear for each site.</w:t>
      </w:r>
    </w:p>
    <w:p w:rsidR="008515D3" w:rsidRDefault="008515D3" w:rsidP="008515D3">
      <w:pPr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639"/>
      </w:tblGrid>
      <w:tr w:rsidR="008515D3" w:rsidRPr="009C4025" w:rsidTr="00601335">
        <w:trPr>
          <w:jc w:val="center"/>
        </w:trPr>
        <w:tc>
          <w:tcPr>
            <w:tcW w:w="3794" w:type="dxa"/>
          </w:tcPr>
          <w:p w:rsidR="008515D3" w:rsidRPr="009C4025" w:rsidRDefault="008515D3" w:rsidP="00B825F3">
            <w:pPr>
              <w:rPr>
                <w:rFonts w:ascii="Arial" w:hAnsi="Arial" w:cs="Arial"/>
                <w:b/>
                <w:lang w:val="fr-CH"/>
              </w:rPr>
            </w:pPr>
            <w:r w:rsidRPr="009C4025">
              <w:rPr>
                <w:rFonts w:ascii="Arial" w:hAnsi="Arial" w:cs="Arial"/>
                <w:b/>
                <w:lang w:val="fr-CH"/>
              </w:rPr>
              <w:t>CONTRACTING PARTY</w:t>
            </w:r>
          </w:p>
        </w:tc>
        <w:bookmarkStart w:id="0" w:name="Text1"/>
        <w:tc>
          <w:tcPr>
            <w:tcW w:w="9639" w:type="dxa"/>
          </w:tcPr>
          <w:p w:rsidR="008515D3" w:rsidRPr="009C4025" w:rsidRDefault="005E52E0" w:rsidP="00B825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"/>
                    <w:maxLength w:val="1000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bookmarkStart w:id="1" w:name="_GoBack"/>
            <w:r>
              <w:rPr>
                <w:rFonts w:ascii="Arial" w:hAnsi="Arial" w:cs="Arial"/>
                <w:noProof/>
              </w:rPr>
              <w:t>..........</w:t>
            </w:r>
            <w:bookmarkEnd w:id="1"/>
            <w:r>
              <w:rPr>
                <w:rFonts w:ascii="Arial" w:hAnsi="Arial" w:cs="Arial"/>
              </w:rPr>
              <w:fldChar w:fldCharType="end"/>
            </w:r>
            <w:bookmarkEnd w:id="0"/>
          </w:p>
        </w:tc>
      </w:tr>
    </w:tbl>
    <w:p w:rsidR="008515D3" w:rsidRPr="00601335" w:rsidRDefault="00601335" w:rsidP="008515D3">
      <w:pPr>
        <w:keepNext/>
        <w:spacing w:after="60"/>
        <w:rPr>
          <w:rFonts w:ascii="Arial" w:hAnsi="Arial" w:cs="Arial"/>
          <w:b/>
          <w:noProof/>
          <w:sz w:val="20"/>
          <w:szCs w:val="20"/>
          <w:lang w:val="en-GB"/>
        </w:rPr>
      </w:pPr>
      <w:r>
        <w:rPr>
          <w:rFonts w:ascii="Arial" w:hAnsi="Arial" w:cs="Arial"/>
          <w:b/>
          <w:noProof/>
          <w:sz w:val="20"/>
          <w:szCs w:val="20"/>
          <w:lang w:val="en-GB"/>
        </w:rPr>
        <w:t>List of indicator questions:</w:t>
      </w:r>
    </w:p>
    <w:p w:rsidR="008515D3" w:rsidRPr="00601335" w:rsidRDefault="008515D3" w:rsidP="00601335">
      <w:pPr>
        <w:pStyle w:val="ListParagraph"/>
        <w:keepNext/>
        <w:numPr>
          <w:ilvl w:val="0"/>
          <w:numId w:val="3"/>
        </w:numPr>
        <w:spacing w:after="60"/>
        <w:rPr>
          <w:rFonts w:ascii="Arial" w:hAnsi="Arial" w:cs="Arial"/>
          <w:sz w:val="20"/>
          <w:szCs w:val="20"/>
        </w:rPr>
      </w:pPr>
      <w:r w:rsidRPr="00601335">
        <w:rPr>
          <w:rFonts w:ascii="Arial" w:hAnsi="Arial" w:cs="Arial"/>
          <w:noProof/>
          <w:sz w:val="20"/>
          <w:szCs w:val="20"/>
          <w:lang w:val="en-GB"/>
        </w:rPr>
        <w:t xml:space="preserve">1.1.3 </w:t>
      </w:r>
      <w:bookmarkStart w:id="2" w:name="QI113"/>
      <w:r w:rsidRPr="00601335">
        <w:rPr>
          <w:rFonts w:ascii="Arial" w:hAnsi="Arial" w:cs="Arial"/>
          <w:sz w:val="20"/>
          <w:szCs w:val="20"/>
        </w:rPr>
        <w:t xml:space="preserve">Has the condition (ecological character) of the Ramsar Site changed since the </w:t>
      </w:r>
      <w:r w:rsidR="00A17D60">
        <w:rPr>
          <w:rFonts w:ascii="Arial" w:hAnsi="Arial" w:cs="Arial"/>
          <w:sz w:val="20"/>
          <w:szCs w:val="20"/>
        </w:rPr>
        <w:t>last</w:t>
      </w:r>
      <w:r w:rsidR="00A17D60" w:rsidRPr="00601335">
        <w:rPr>
          <w:rFonts w:ascii="Arial" w:hAnsi="Arial" w:cs="Arial"/>
          <w:sz w:val="20"/>
          <w:szCs w:val="20"/>
        </w:rPr>
        <w:t xml:space="preserve"> </w:t>
      </w:r>
      <w:r w:rsidRPr="00601335">
        <w:rPr>
          <w:rFonts w:ascii="Arial" w:hAnsi="Arial" w:cs="Arial"/>
          <w:sz w:val="20"/>
          <w:szCs w:val="20"/>
        </w:rPr>
        <w:t>triennium?</w:t>
      </w:r>
      <w:bookmarkEnd w:id="2"/>
      <w:r w:rsidRPr="00601335">
        <w:rPr>
          <w:rFonts w:ascii="Arial" w:hAnsi="Arial" w:cs="Arial"/>
          <w:sz w:val="20"/>
          <w:szCs w:val="20"/>
        </w:rPr>
        <w:t xml:space="preserve"> </w:t>
      </w:r>
    </w:p>
    <w:p w:rsidR="00006E12" w:rsidRPr="00601335" w:rsidRDefault="00006E12" w:rsidP="00601335">
      <w:pPr>
        <w:pStyle w:val="ListParagraph"/>
        <w:keepNext/>
        <w:numPr>
          <w:ilvl w:val="0"/>
          <w:numId w:val="3"/>
        </w:numPr>
        <w:spacing w:after="60"/>
        <w:rPr>
          <w:rFonts w:ascii="Arial" w:hAnsi="Arial" w:cs="Arial"/>
          <w:sz w:val="20"/>
          <w:szCs w:val="20"/>
        </w:rPr>
      </w:pPr>
      <w:r w:rsidRPr="00601335">
        <w:rPr>
          <w:rFonts w:ascii="Arial" w:hAnsi="Arial" w:cs="Arial"/>
          <w:sz w:val="20"/>
          <w:szCs w:val="20"/>
        </w:rPr>
        <w:t xml:space="preserve">1.4.1 </w:t>
      </w:r>
      <w:bookmarkStart w:id="3" w:name="QI141"/>
      <w:r w:rsidRPr="00601335">
        <w:rPr>
          <w:rFonts w:ascii="Arial" w:hAnsi="Arial" w:cs="Arial"/>
          <w:sz w:val="20"/>
          <w:szCs w:val="20"/>
        </w:rPr>
        <w:t xml:space="preserve">Has an assessment been </w:t>
      </w:r>
      <w:r w:rsidR="00A17D60">
        <w:rPr>
          <w:rFonts w:ascii="Arial" w:hAnsi="Arial" w:cs="Arial"/>
          <w:sz w:val="20"/>
          <w:szCs w:val="20"/>
        </w:rPr>
        <w:t>made</w:t>
      </w:r>
      <w:r w:rsidR="00A17D60" w:rsidRPr="00601335">
        <w:rPr>
          <w:rFonts w:ascii="Arial" w:hAnsi="Arial" w:cs="Arial"/>
          <w:sz w:val="20"/>
          <w:szCs w:val="20"/>
        </w:rPr>
        <w:t xml:space="preserve"> </w:t>
      </w:r>
      <w:r w:rsidRPr="00601335">
        <w:rPr>
          <w:rFonts w:ascii="Arial" w:hAnsi="Arial" w:cs="Arial"/>
          <w:sz w:val="20"/>
          <w:szCs w:val="20"/>
        </w:rPr>
        <w:t>of the ecosystem benefits/services provided by the Ramsar Site?</w:t>
      </w:r>
      <w:bookmarkEnd w:id="3"/>
    </w:p>
    <w:p w:rsidR="008515D3" w:rsidRPr="00601335" w:rsidRDefault="008515D3" w:rsidP="00601335">
      <w:pPr>
        <w:pStyle w:val="ListParagraph"/>
        <w:keepNext/>
        <w:numPr>
          <w:ilvl w:val="0"/>
          <w:numId w:val="3"/>
        </w:numPr>
        <w:spacing w:after="60"/>
        <w:rPr>
          <w:rFonts w:ascii="Arial" w:hAnsi="Arial" w:cs="Arial"/>
          <w:noProof/>
          <w:sz w:val="20"/>
          <w:szCs w:val="20"/>
          <w:lang w:val="en-GB"/>
        </w:rPr>
      </w:pPr>
      <w:r w:rsidRPr="00601335">
        <w:rPr>
          <w:rFonts w:ascii="Arial" w:hAnsi="Arial" w:cs="Arial"/>
          <w:noProof/>
          <w:sz w:val="20"/>
          <w:szCs w:val="20"/>
          <w:lang w:val="en-GB"/>
        </w:rPr>
        <w:t>2.4.1 Does the site have a management plan (or equivalent)?</w:t>
      </w:r>
    </w:p>
    <w:p w:rsidR="008515D3" w:rsidRPr="00601335" w:rsidRDefault="008515D3" w:rsidP="00601335">
      <w:pPr>
        <w:pStyle w:val="ListParagraph"/>
        <w:keepNext/>
        <w:numPr>
          <w:ilvl w:val="0"/>
          <w:numId w:val="3"/>
        </w:numPr>
        <w:spacing w:after="60"/>
        <w:rPr>
          <w:rFonts w:ascii="Arial" w:hAnsi="Arial" w:cs="Arial"/>
          <w:noProof/>
          <w:sz w:val="20"/>
          <w:szCs w:val="20"/>
          <w:lang w:val="en-GB"/>
        </w:rPr>
      </w:pPr>
      <w:r w:rsidRPr="00601335">
        <w:rPr>
          <w:rFonts w:ascii="Arial" w:hAnsi="Arial" w:cs="Arial"/>
          <w:noProof/>
          <w:sz w:val="20"/>
          <w:szCs w:val="20"/>
          <w:lang w:val="en-GB"/>
        </w:rPr>
        <w:t>2.4.</w:t>
      </w:r>
      <w:r w:rsidR="00D07103">
        <w:rPr>
          <w:rFonts w:ascii="Arial" w:hAnsi="Arial" w:cs="Arial"/>
          <w:noProof/>
          <w:sz w:val="20"/>
          <w:szCs w:val="20"/>
          <w:lang w:val="en-GB"/>
        </w:rPr>
        <w:t>2</w:t>
      </w:r>
      <w:r w:rsidR="00D07103" w:rsidRPr="00601335">
        <w:rPr>
          <w:rFonts w:ascii="Arial" w:hAnsi="Arial" w:cs="Arial"/>
          <w:noProof/>
          <w:sz w:val="20"/>
          <w:szCs w:val="20"/>
          <w:lang w:val="en-GB"/>
        </w:rPr>
        <w:t xml:space="preserve"> </w:t>
      </w:r>
      <w:r w:rsidRPr="00601335">
        <w:rPr>
          <w:rFonts w:ascii="Arial" w:hAnsi="Arial" w:cs="Arial"/>
          <w:noProof/>
          <w:sz w:val="20"/>
          <w:szCs w:val="20"/>
          <w:lang w:val="en-GB"/>
        </w:rPr>
        <w:t xml:space="preserve">If you answered yes to 2.4.1, is </w:t>
      </w:r>
      <w:r w:rsidR="00360E25">
        <w:rPr>
          <w:rFonts w:ascii="Arial" w:hAnsi="Arial" w:cs="Arial"/>
          <w:noProof/>
          <w:sz w:val="20"/>
          <w:szCs w:val="20"/>
          <w:lang w:val="en-GB"/>
        </w:rPr>
        <w:t xml:space="preserve">the </w:t>
      </w:r>
      <w:r w:rsidRPr="00601335">
        <w:rPr>
          <w:rFonts w:ascii="Arial" w:hAnsi="Arial" w:cs="Arial"/>
          <w:noProof/>
          <w:sz w:val="20"/>
          <w:szCs w:val="20"/>
          <w:lang w:val="en-GB"/>
        </w:rPr>
        <w:t>management plan being implemented?</w:t>
      </w:r>
    </w:p>
    <w:p w:rsidR="008515D3" w:rsidRPr="00601335" w:rsidRDefault="005B75DD" w:rsidP="00601335">
      <w:pPr>
        <w:pStyle w:val="ListParagraph"/>
        <w:keepNext/>
        <w:numPr>
          <w:ilvl w:val="0"/>
          <w:numId w:val="3"/>
        </w:numPr>
        <w:spacing w:after="60"/>
        <w:rPr>
          <w:rFonts w:ascii="Arial" w:hAnsi="Arial" w:cs="Arial"/>
          <w:noProof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/>
        </w:rPr>
        <w:t>2.4.</w:t>
      </w:r>
      <w:r w:rsidR="00D07103">
        <w:rPr>
          <w:rFonts w:ascii="Arial" w:hAnsi="Arial" w:cs="Arial"/>
          <w:noProof/>
          <w:sz w:val="20"/>
          <w:szCs w:val="20"/>
          <w:lang w:val="en-GB"/>
        </w:rPr>
        <w:t>4</w:t>
      </w:r>
      <w:r w:rsidR="00D07103" w:rsidRPr="00601335">
        <w:rPr>
          <w:rFonts w:ascii="Arial" w:hAnsi="Arial" w:cs="Arial"/>
          <w:noProof/>
          <w:sz w:val="20"/>
          <w:szCs w:val="20"/>
          <w:lang w:val="en-GB"/>
        </w:rPr>
        <w:t xml:space="preserve"> </w:t>
      </w:r>
      <w:r w:rsidR="008515D3" w:rsidRPr="00601335">
        <w:rPr>
          <w:rFonts w:ascii="Arial" w:hAnsi="Arial" w:cs="Arial"/>
          <w:noProof/>
          <w:sz w:val="20"/>
          <w:szCs w:val="20"/>
          <w:lang w:val="en-GB"/>
        </w:rPr>
        <w:t xml:space="preserve">Has a cross-sectoral site management committee been established for the site? </w:t>
      </w:r>
    </w:p>
    <w:p w:rsidR="008515D3" w:rsidRPr="00601335" w:rsidRDefault="005B75DD" w:rsidP="00601335">
      <w:pPr>
        <w:pStyle w:val="ListParagraph"/>
        <w:keepNext/>
        <w:numPr>
          <w:ilvl w:val="0"/>
          <w:numId w:val="3"/>
        </w:numPr>
        <w:spacing w:after="60"/>
        <w:rPr>
          <w:rFonts w:ascii="Arial" w:hAnsi="Arial" w:cs="Arial"/>
          <w:noProof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/>
        </w:rPr>
        <w:t>2.4.</w:t>
      </w:r>
      <w:r w:rsidR="00D07103">
        <w:rPr>
          <w:rFonts w:ascii="Arial" w:hAnsi="Arial" w:cs="Arial"/>
          <w:noProof/>
          <w:sz w:val="20"/>
          <w:szCs w:val="20"/>
          <w:lang w:val="en-GB"/>
        </w:rPr>
        <w:t>5</w:t>
      </w:r>
      <w:r w:rsidR="00D07103" w:rsidRPr="00601335">
        <w:rPr>
          <w:rFonts w:ascii="Arial" w:hAnsi="Arial" w:cs="Arial"/>
          <w:noProof/>
          <w:sz w:val="20"/>
          <w:szCs w:val="20"/>
          <w:lang w:val="en-GB"/>
        </w:rPr>
        <w:t xml:space="preserve"> </w:t>
      </w:r>
      <w:r w:rsidR="008515D3" w:rsidRPr="00601335">
        <w:rPr>
          <w:rFonts w:ascii="Arial" w:hAnsi="Arial" w:cs="Arial"/>
          <w:noProof/>
          <w:sz w:val="20"/>
          <w:szCs w:val="20"/>
          <w:lang w:val="en-GB"/>
        </w:rPr>
        <w:t>Has a description of the ecological character of the Ramsar Site been prepared?</w:t>
      </w:r>
    </w:p>
    <w:p w:rsidR="00006E12" w:rsidRPr="00601335" w:rsidRDefault="00006E12" w:rsidP="00601335">
      <w:pPr>
        <w:pStyle w:val="ListParagraph"/>
        <w:keepNext/>
        <w:numPr>
          <w:ilvl w:val="0"/>
          <w:numId w:val="3"/>
        </w:numPr>
        <w:spacing w:after="60"/>
        <w:rPr>
          <w:rFonts w:ascii="Arial" w:hAnsi="Arial" w:cs="Arial"/>
          <w:sz w:val="20"/>
          <w:szCs w:val="20"/>
        </w:rPr>
      </w:pPr>
      <w:r w:rsidRPr="00601335">
        <w:rPr>
          <w:rFonts w:ascii="Arial" w:hAnsi="Arial" w:cs="Arial"/>
          <w:sz w:val="20"/>
          <w:szCs w:val="20"/>
        </w:rPr>
        <w:t>1.4.</w:t>
      </w:r>
      <w:r w:rsidR="00D07103">
        <w:rPr>
          <w:rFonts w:ascii="Arial" w:hAnsi="Arial" w:cs="Arial"/>
          <w:sz w:val="20"/>
          <w:szCs w:val="20"/>
        </w:rPr>
        <w:t>3</w:t>
      </w:r>
      <w:r w:rsidR="00D07103" w:rsidRPr="00601335">
        <w:rPr>
          <w:rFonts w:ascii="Arial" w:hAnsi="Arial" w:cs="Arial"/>
          <w:sz w:val="20"/>
          <w:szCs w:val="20"/>
        </w:rPr>
        <w:t xml:space="preserve"> </w:t>
      </w:r>
      <w:r w:rsidRPr="00601335">
        <w:rPr>
          <w:rFonts w:ascii="Arial" w:hAnsi="Arial" w:cs="Arial"/>
          <w:sz w:val="20"/>
          <w:szCs w:val="20"/>
        </w:rPr>
        <w:t>Have socio-economic and cultural values of wetlands been included in the management planning for the Ramsar Site?</w:t>
      </w:r>
    </w:p>
    <w:p w:rsidR="00692283" w:rsidRPr="00601335" w:rsidRDefault="00692283" w:rsidP="00601335">
      <w:pPr>
        <w:pStyle w:val="ListParagraph"/>
        <w:keepNext/>
        <w:numPr>
          <w:ilvl w:val="0"/>
          <w:numId w:val="3"/>
        </w:numPr>
        <w:spacing w:after="60"/>
        <w:rPr>
          <w:rFonts w:ascii="Arial" w:hAnsi="Arial" w:cs="Arial"/>
          <w:sz w:val="20"/>
          <w:szCs w:val="20"/>
        </w:rPr>
      </w:pPr>
      <w:r w:rsidRPr="00601335">
        <w:rPr>
          <w:rFonts w:ascii="Arial" w:hAnsi="Arial" w:cs="Arial"/>
          <w:sz w:val="20"/>
          <w:szCs w:val="20"/>
        </w:rPr>
        <w:t xml:space="preserve">2.5.1 Has any assessment of </w:t>
      </w:r>
      <w:r w:rsidR="009C3211">
        <w:rPr>
          <w:rFonts w:ascii="Arial" w:hAnsi="Arial" w:cs="Arial"/>
          <w:sz w:val="20"/>
          <w:szCs w:val="20"/>
        </w:rPr>
        <w:t xml:space="preserve">the </w:t>
      </w:r>
      <w:r w:rsidR="009C3211" w:rsidRPr="00601335">
        <w:rPr>
          <w:rFonts w:ascii="Arial" w:hAnsi="Arial" w:cs="Arial"/>
          <w:sz w:val="20"/>
          <w:szCs w:val="20"/>
        </w:rPr>
        <w:t xml:space="preserve">effectiveness </w:t>
      </w:r>
      <w:r w:rsidR="009C3211">
        <w:rPr>
          <w:rFonts w:ascii="Arial" w:hAnsi="Arial" w:cs="Arial"/>
          <w:sz w:val="20"/>
          <w:szCs w:val="20"/>
        </w:rPr>
        <w:t xml:space="preserve">of </w:t>
      </w:r>
      <w:r w:rsidRPr="00601335">
        <w:rPr>
          <w:rFonts w:ascii="Arial" w:hAnsi="Arial" w:cs="Arial"/>
          <w:sz w:val="20"/>
          <w:szCs w:val="20"/>
        </w:rPr>
        <w:t xml:space="preserve">Ramsar Site management been </w:t>
      </w:r>
      <w:r w:rsidR="009C3211">
        <w:rPr>
          <w:rFonts w:ascii="Arial" w:hAnsi="Arial" w:cs="Arial"/>
          <w:sz w:val="20"/>
          <w:szCs w:val="20"/>
        </w:rPr>
        <w:t>made</w:t>
      </w:r>
      <w:r w:rsidRPr="00601335">
        <w:rPr>
          <w:rFonts w:ascii="Arial" w:hAnsi="Arial" w:cs="Arial"/>
          <w:sz w:val="20"/>
          <w:szCs w:val="20"/>
        </w:rPr>
        <w:t>?</w:t>
      </w:r>
    </w:p>
    <w:p w:rsidR="00692283" w:rsidRPr="00601335" w:rsidRDefault="00692283" w:rsidP="00601335">
      <w:pPr>
        <w:pStyle w:val="ListParagraph"/>
        <w:keepNext/>
        <w:numPr>
          <w:ilvl w:val="0"/>
          <w:numId w:val="3"/>
        </w:numPr>
        <w:spacing w:after="60"/>
        <w:rPr>
          <w:rFonts w:ascii="Arial" w:hAnsi="Arial" w:cs="Arial"/>
          <w:sz w:val="20"/>
          <w:szCs w:val="20"/>
        </w:rPr>
      </w:pPr>
      <w:r w:rsidRPr="00601335">
        <w:rPr>
          <w:rFonts w:ascii="Arial" w:hAnsi="Arial" w:cs="Arial"/>
          <w:sz w:val="20"/>
          <w:szCs w:val="20"/>
        </w:rPr>
        <w:t xml:space="preserve">2.6.1 Are </w:t>
      </w:r>
      <w:r w:rsidR="009C3211">
        <w:rPr>
          <w:rFonts w:ascii="Arial" w:hAnsi="Arial" w:cs="Arial"/>
          <w:sz w:val="20"/>
          <w:szCs w:val="20"/>
        </w:rPr>
        <w:t>mechanisms</w:t>
      </w:r>
      <w:r w:rsidR="009C3211" w:rsidRPr="00601335">
        <w:rPr>
          <w:rFonts w:ascii="Arial" w:hAnsi="Arial" w:cs="Arial"/>
          <w:sz w:val="20"/>
          <w:szCs w:val="20"/>
        </w:rPr>
        <w:t xml:space="preserve"> </w:t>
      </w:r>
      <w:r w:rsidRPr="00601335">
        <w:rPr>
          <w:rFonts w:ascii="Arial" w:hAnsi="Arial" w:cs="Arial"/>
          <w:sz w:val="20"/>
          <w:szCs w:val="20"/>
        </w:rPr>
        <w:t>in place for the Administrative Authority to be informed of negative changes or likely negative changes in the ecological character of the Ramsar Site</w:t>
      </w:r>
      <w:r w:rsidR="00360E25">
        <w:rPr>
          <w:rFonts w:ascii="Arial" w:hAnsi="Arial" w:cs="Arial"/>
          <w:sz w:val="20"/>
          <w:szCs w:val="20"/>
        </w:rPr>
        <w:t>,</w:t>
      </w:r>
      <w:r w:rsidRPr="00601335">
        <w:rPr>
          <w:rFonts w:ascii="Arial" w:hAnsi="Arial" w:cs="Arial"/>
          <w:sz w:val="20"/>
          <w:szCs w:val="20"/>
        </w:rPr>
        <w:t xml:space="preserve"> pursuant to Article 3.2?</w:t>
      </w:r>
    </w:p>
    <w:p w:rsidR="00692283" w:rsidRPr="00601335" w:rsidRDefault="00692283" w:rsidP="00601335">
      <w:pPr>
        <w:pStyle w:val="ListParagraph"/>
        <w:keepNext/>
        <w:numPr>
          <w:ilvl w:val="0"/>
          <w:numId w:val="3"/>
        </w:numPr>
        <w:spacing w:after="60"/>
        <w:rPr>
          <w:rFonts w:ascii="Arial" w:hAnsi="Arial" w:cs="Arial"/>
          <w:sz w:val="20"/>
          <w:szCs w:val="20"/>
        </w:rPr>
      </w:pPr>
      <w:r w:rsidRPr="00601335">
        <w:rPr>
          <w:rFonts w:ascii="Arial" w:hAnsi="Arial" w:cs="Arial"/>
          <w:sz w:val="20"/>
          <w:szCs w:val="20"/>
        </w:rPr>
        <w:t>2.6.2 Have all cases of change or likely negative change in the ecological character of the Ramsar Site been reported to the Ramsar Secretariat, pursuant to Article 3.2?</w:t>
      </w:r>
    </w:p>
    <w:p w:rsidR="008515D3" w:rsidRPr="00601335" w:rsidRDefault="004C7BB2" w:rsidP="00601335">
      <w:pPr>
        <w:pStyle w:val="ListParagraph"/>
        <w:keepNext/>
        <w:numPr>
          <w:ilvl w:val="0"/>
          <w:numId w:val="3"/>
        </w:numPr>
        <w:spacing w:after="60"/>
        <w:rPr>
          <w:rFonts w:ascii="Arial" w:hAnsi="Arial" w:cs="Arial"/>
          <w:noProof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4.1.2</w:t>
      </w:r>
      <w:r w:rsidR="00692283" w:rsidRPr="00601335">
        <w:rPr>
          <w:rFonts w:ascii="Arial" w:hAnsi="Arial" w:cs="Arial"/>
          <w:sz w:val="20"/>
          <w:szCs w:val="20"/>
          <w:lang w:val="en-GB"/>
        </w:rPr>
        <w:t xml:space="preserve"> Has a </w:t>
      </w:r>
      <w:r w:rsidR="00E34906">
        <w:rPr>
          <w:rFonts w:ascii="Arial" w:hAnsi="Arial" w:cs="Arial"/>
          <w:sz w:val="20"/>
          <w:szCs w:val="20"/>
        </w:rPr>
        <w:t>visitor/interpretation/education</w:t>
      </w:r>
      <w:r w:rsidR="00692283" w:rsidRPr="00601335">
        <w:rPr>
          <w:rFonts w:ascii="Arial" w:hAnsi="Arial" w:cs="Arial"/>
          <w:sz w:val="20"/>
          <w:szCs w:val="20"/>
          <w:lang w:val="en-GB"/>
        </w:rPr>
        <w:t xml:space="preserve"> centre been established at the Ramsar Site?</w:t>
      </w:r>
    </w:p>
    <w:p w:rsidR="008515D3" w:rsidRPr="00601335" w:rsidRDefault="008515D3" w:rsidP="00601335">
      <w:pPr>
        <w:pStyle w:val="ListParagraph"/>
        <w:keepNext/>
        <w:numPr>
          <w:ilvl w:val="0"/>
          <w:numId w:val="3"/>
        </w:numPr>
        <w:spacing w:after="60"/>
        <w:rPr>
          <w:rFonts w:ascii="Arial" w:hAnsi="Arial" w:cs="Arial"/>
          <w:noProof/>
          <w:sz w:val="20"/>
          <w:szCs w:val="20"/>
          <w:lang w:val="en-GB"/>
        </w:rPr>
      </w:pPr>
      <w:r w:rsidRPr="00601335">
        <w:rPr>
          <w:rFonts w:ascii="Arial" w:hAnsi="Arial" w:cs="Arial"/>
          <w:noProof/>
          <w:sz w:val="20"/>
          <w:szCs w:val="20"/>
          <w:lang w:val="en-GB"/>
        </w:rPr>
        <w:t>4.1.</w:t>
      </w:r>
      <w:r w:rsidR="004C7BB2">
        <w:rPr>
          <w:rFonts w:ascii="Arial" w:hAnsi="Arial" w:cs="Arial"/>
          <w:noProof/>
          <w:sz w:val="20"/>
          <w:szCs w:val="20"/>
          <w:lang w:val="en-GB"/>
        </w:rPr>
        <w:t>3b</w:t>
      </w:r>
      <w:r w:rsidRPr="00601335">
        <w:rPr>
          <w:rFonts w:ascii="Arial" w:hAnsi="Arial" w:cs="Arial"/>
          <w:noProof/>
          <w:sz w:val="20"/>
          <w:szCs w:val="20"/>
          <w:lang w:val="en-GB"/>
        </w:rPr>
        <w:t xml:space="preserve"> Is </w:t>
      </w:r>
      <w:r w:rsidR="00EB2BC0">
        <w:rPr>
          <w:rFonts w:ascii="Arial" w:hAnsi="Arial" w:cs="Arial"/>
          <w:noProof/>
          <w:sz w:val="20"/>
          <w:szCs w:val="20"/>
          <w:lang w:val="en-GB"/>
        </w:rPr>
        <w:t>stakeholder</w:t>
      </w:r>
      <w:r w:rsidR="00EB2BC0" w:rsidRPr="00601335">
        <w:rPr>
          <w:rFonts w:ascii="Arial" w:hAnsi="Arial" w:cs="Arial"/>
          <w:noProof/>
          <w:sz w:val="20"/>
          <w:szCs w:val="20"/>
          <w:lang w:val="en-GB"/>
        </w:rPr>
        <w:t xml:space="preserve"> </w:t>
      </w:r>
      <w:r w:rsidRPr="00601335">
        <w:rPr>
          <w:rFonts w:ascii="Arial" w:hAnsi="Arial" w:cs="Arial"/>
          <w:noProof/>
          <w:sz w:val="20"/>
          <w:szCs w:val="20"/>
          <w:lang w:val="en-GB"/>
        </w:rPr>
        <w:t>participation in decision-making promoted</w:t>
      </w:r>
      <w:r w:rsidR="00360E25">
        <w:rPr>
          <w:rFonts w:ascii="Arial" w:hAnsi="Arial" w:cs="Arial"/>
          <w:noProof/>
          <w:sz w:val="20"/>
          <w:szCs w:val="20"/>
          <w:lang w:val="en-GB"/>
        </w:rPr>
        <w:t>,</w:t>
      </w:r>
      <w:r w:rsidRPr="00601335">
        <w:rPr>
          <w:rFonts w:ascii="Arial" w:hAnsi="Arial" w:cs="Arial"/>
          <w:noProof/>
          <w:sz w:val="20"/>
          <w:szCs w:val="20"/>
          <w:lang w:val="en-GB"/>
        </w:rPr>
        <w:t xml:space="preserve"> especially with local stakeholder involvement in the management of the Ramsar Site?</w:t>
      </w:r>
    </w:p>
    <w:p w:rsidR="008515D3" w:rsidRPr="00601335" w:rsidRDefault="004C7BB2" w:rsidP="00601335">
      <w:pPr>
        <w:pStyle w:val="ListParagraph"/>
        <w:keepNext/>
        <w:numPr>
          <w:ilvl w:val="0"/>
          <w:numId w:val="3"/>
        </w:numPr>
        <w:spacing w:after="60"/>
        <w:rPr>
          <w:rFonts w:ascii="Arial" w:hAnsi="Arial" w:cs="Arial"/>
          <w:b/>
          <w:noProof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/>
        </w:rPr>
        <w:t>4.1.7a</w:t>
      </w:r>
      <w:r w:rsidR="008515D3" w:rsidRPr="00601335">
        <w:rPr>
          <w:rFonts w:ascii="Arial" w:eastAsia="Times New Roman" w:hAnsi="Arial" w:cs="Arial"/>
          <w:sz w:val="20"/>
          <w:szCs w:val="20"/>
        </w:rPr>
        <w:t xml:space="preserve"> Have communication mechanisms been established to share information between the Ramsar Administrative Authority and the Ramsar Site manager(s)?</w:t>
      </w:r>
    </w:p>
    <w:p w:rsidR="008515D3" w:rsidRDefault="008515D3" w:rsidP="008515D3">
      <w:pPr>
        <w:rPr>
          <w:b/>
        </w:rPr>
      </w:pPr>
    </w:p>
    <w:tbl>
      <w:tblPr>
        <w:tblW w:w="20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7"/>
        <w:gridCol w:w="2027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  <w:gridCol w:w="6417"/>
      </w:tblGrid>
      <w:tr w:rsidR="00D07103" w:rsidRPr="003A295D" w:rsidTr="00D07103">
        <w:trPr>
          <w:tblHeader/>
        </w:trPr>
        <w:tc>
          <w:tcPr>
            <w:tcW w:w="1067" w:type="dxa"/>
            <w:shd w:val="clear" w:color="auto" w:fill="D9D9D9"/>
          </w:tcPr>
          <w:p w:rsidR="00D07103" w:rsidRPr="003A295D" w:rsidRDefault="00F86E07" w:rsidP="00B825F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Ramsar </w:t>
            </w:r>
            <w:r w:rsidR="00D07103" w:rsidRPr="003A295D">
              <w:rPr>
                <w:rFonts w:ascii="Arial" w:hAnsi="Arial" w:cs="Arial"/>
                <w:b/>
                <w:sz w:val="20"/>
                <w:szCs w:val="20"/>
              </w:rPr>
              <w:t xml:space="preserve">Site number </w:t>
            </w:r>
          </w:p>
        </w:tc>
        <w:tc>
          <w:tcPr>
            <w:tcW w:w="2027" w:type="dxa"/>
            <w:shd w:val="clear" w:color="auto" w:fill="D9D9D9"/>
          </w:tcPr>
          <w:p w:rsidR="00D07103" w:rsidRPr="003A295D" w:rsidRDefault="00D07103" w:rsidP="00B825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295D">
              <w:rPr>
                <w:rFonts w:ascii="Arial" w:hAnsi="Arial" w:cs="Arial"/>
                <w:b/>
                <w:sz w:val="20"/>
                <w:szCs w:val="20"/>
              </w:rPr>
              <w:t>Ramsar Site name</w:t>
            </w:r>
          </w:p>
        </w:tc>
        <w:tc>
          <w:tcPr>
            <w:tcW w:w="837" w:type="dxa"/>
            <w:shd w:val="clear" w:color="auto" w:fill="D9D9D9"/>
          </w:tcPr>
          <w:p w:rsidR="00D07103" w:rsidRPr="003A295D" w:rsidRDefault="00D07103" w:rsidP="00B825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295D">
              <w:rPr>
                <w:rFonts w:ascii="Arial" w:hAnsi="Arial" w:cs="Arial"/>
                <w:b/>
                <w:sz w:val="20"/>
                <w:szCs w:val="20"/>
              </w:rPr>
              <w:t>1.1.3</w:t>
            </w:r>
          </w:p>
        </w:tc>
        <w:tc>
          <w:tcPr>
            <w:tcW w:w="837" w:type="dxa"/>
            <w:shd w:val="clear" w:color="auto" w:fill="D9D9D9"/>
          </w:tcPr>
          <w:p w:rsidR="00D07103" w:rsidRPr="003A295D" w:rsidRDefault="00D07103" w:rsidP="00A846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295D">
              <w:rPr>
                <w:rFonts w:ascii="Arial" w:hAnsi="Arial" w:cs="Arial"/>
                <w:b/>
                <w:sz w:val="20"/>
                <w:szCs w:val="20"/>
              </w:rPr>
              <w:t>1.4.1</w:t>
            </w:r>
          </w:p>
        </w:tc>
        <w:tc>
          <w:tcPr>
            <w:tcW w:w="837" w:type="dxa"/>
            <w:shd w:val="clear" w:color="auto" w:fill="D9D9D9"/>
          </w:tcPr>
          <w:p w:rsidR="00D07103" w:rsidRPr="003A295D" w:rsidRDefault="00D07103" w:rsidP="00B825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295D">
              <w:rPr>
                <w:rFonts w:ascii="Arial" w:hAnsi="Arial" w:cs="Arial"/>
                <w:b/>
                <w:sz w:val="20"/>
                <w:szCs w:val="20"/>
              </w:rPr>
              <w:t>2.4.1</w:t>
            </w:r>
          </w:p>
        </w:tc>
        <w:tc>
          <w:tcPr>
            <w:tcW w:w="837" w:type="dxa"/>
            <w:shd w:val="clear" w:color="auto" w:fill="D9D9D9"/>
          </w:tcPr>
          <w:p w:rsidR="00D07103" w:rsidRPr="003A295D" w:rsidRDefault="00D07103" w:rsidP="00D071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295D">
              <w:rPr>
                <w:rFonts w:ascii="Arial" w:hAnsi="Arial" w:cs="Arial"/>
                <w:b/>
                <w:sz w:val="20"/>
                <w:szCs w:val="20"/>
              </w:rPr>
              <w:t>2.4.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37" w:type="dxa"/>
            <w:shd w:val="clear" w:color="auto" w:fill="D9D9D9"/>
          </w:tcPr>
          <w:p w:rsidR="00D07103" w:rsidRPr="003A295D" w:rsidRDefault="00D07103" w:rsidP="00D071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295D">
              <w:rPr>
                <w:rFonts w:ascii="Arial" w:hAnsi="Arial" w:cs="Arial"/>
                <w:b/>
                <w:sz w:val="20"/>
                <w:szCs w:val="20"/>
              </w:rPr>
              <w:t>2.4.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37" w:type="dxa"/>
            <w:shd w:val="clear" w:color="auto" w:fill="D9D9D9"/>
          </w:tcPr>
          <w:p w:rsidR="00D07103" w:rsidRPr="003A295D" w:rsidRDefault="00D07103" w:rsidP="00D071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295D">
              <w:rPr>
                <w:rFonts w:ascii="Arial" w:hAnsi="Arial" w:cs="Arial"/>
                <w:b/>
                <w:sz w:val="20"/>
                <w:szCs w:val="20"/>
              </w:rPr>
              <w:t>2.4.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37" w:type="dxa"/>
            <w:shd w:val="clear" w:color="auto" w:fill="D9D9D9"/>
          </w:tcPr>
          <w:p w:rsidR="00D07103" w:rsidRPr="003A295D" w:rsidRDefault="00D07103" w:rsidP="00D071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295D">
              <w:rPr>
                <w:rFonts w:ascii="Arial" w:hAnsi="Arial" w:cs="Arial"/>
                <w:b/>
                <w:sz w:val="20"/>
                <w:szCs w:val="20"/>
              </w:rPr>
              <w:t>1.4.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837" w:type="dxa"/>
            <w:shd w:val="clear" w:color="auto" w:fill="D9D9D9"/>
          </w:tcPr>
          <w:p w:rsidR="00D07103" w:rsidRPr="003A295D" w:rsidRDefault="00D07103" w:rsidP="00B825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295D">
              <w:rPr>
                <w:rFonts w:ascii="Arial" w:hAnsi="Arial" w:cs="Arial"/>
                <w:b/>
                <w:sz w:val="20"/>
                <w:szCs w:val="20"/>
              </w:rPr>
              <w:t>2.5.1</w:t>
            </w:r>
          </w:p>
        </w:tc>
        <w:tc>
          <w:tcPr>
            <w:tcW w:w="837" w:type="dxa"/>
            <w:shd w:val="clear" w:color="auto" w:fill="D9D9D9"/>
          </w:tcPr>
          <w:p w:rsidR="00D07103" w:rsidRPr="003A295D" w:rsidRDefault="00D07103" w:rsidP="00B825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295D">
              <w:rPr>
                <w:rFonts w:ascii="Arial" w:hAnsi="Arial" w:cs="Arial"/>
                <w:b/>
                <w:sz w:val="20"/>
                <w:szCs w:val="20"/>
              </w:rPr>
              <w:t>2.6.1</w:t>
            </w:r>
          </w:p>
        </w:tc>
        <w:tc>
          <w:tcPr>
            <w:tcW w:w="837" w:type="dxa"/>
            <w:shd w:val="clear" w:color="auto" w:fill="D9D9D9"/>
          </w:tcPr>
          <w:p w:rsidR="00D07103" w:rsidRPr="003A295D" w:rsidRDefault="00D07103" w:rsidP="00B825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295D">
              <w:rPr>
                <w:rFonts w:ascii="Arial" w:hAnsi="Arial" w:cs="Arial"/>
                <w:b/>
                <w:sz w:val="20"/>
                <w:szCs w:val="20"/>
              </w:rPr>
              <w:t>2.6.2</w:t>
            </w:r>
          </w:p>
        </w:tc>
        <w:tc>
          <w:tcPr>
            <w:tcW w:w="837" w:type="dxa"/>
            <w:shd w:val="clear" w:color="auto" w:fill="D9D9D9"/>
          </w:tcPr>
          <w:p w:rsidR="00D07103" w:rsidRPr="003A295D" w:rsidRDefault="00D07103" w:rsidP="00B825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295D">
              <w:rPr>
                <w:rFonts w:ascii="Arial" w:hAnsi="Arial" w:cs="Arial"/>
                <w:b/>
                <w:sz w:val="20"/>
                <w:szCs w:val="20"/>
              </w:rPr>
              <w:t>4.1.2</w:t>
            </w:r>
          </w:p>
        </w:tc>
        <w:tc>
          <w:tcPr>
            <w:tcW w:w="837" w:type="dxa"/>
            <w:shd w:val="clear" w:color="auto" w:fill="D9D9D9"/>
          </w:tcPr>
          <w:p w:rsidR="00D07103" w:rsidRPr="003A295D" w:rsidRDefault="00D07103" w:rsidP="00B825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295D">
              <w:rPr>
                <w:rFonts w:ascii="Arial" w:hAnsi="Arial" w:cs="Arial"/>
                <w:b/>
                <w:sz w:val="20"/>
                <w:szCs w:val="20"/>
              </w:rPr>
              <w:t>4.1.3b</w:t>
            </w:r>
          </w:p>
        </w:tc>
        <w:tc>
          <w:tcPr>
            <w:tcW w:w="837" w:type="dxa"/>
            <w:shd w:val="clear" w:color="auto" w:fill="D9D9D9"/>
          </w:tcPr>
          <w:p w:rsidR="00D07103" w:rsidRPr="003A295D" w:rsidRDefault="00D07103" w:rsidP="00B825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295D">
              <w:rPr>
                <w:rFonts w:ascii="Arial" w:hAnsi="Arial" w:cs="Arial"/>
                <w:b/>
                <w:sz w:val="20"/>
                <w:szCs w:val="20"/>
              </w:rPr>
              <w:t>4.1.7a</w:t>
            </w:r>
          </w:p>
        </w:tc>
        <w:tc>
          <w:tcPr>
            <w:tcW w:w="6417" w:type="dxa"/>
            <w:shd w:val="clear" w:color="auto" w:fill="D9D9D9"/>
          </w:tcPr>
          <w:p w:rsidR="00D07103" w:rsidRPr="003A295D" w:rsidRDefault="00D07103" w:rsidP="00B825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295D">
              <w:rPr>
                <w:rFonts w:ascii="Arial" w:hAnsi="Arial" w:cs="Arial"/>
                <w:b/>
                <w:sz w:val="20"/>
                <w:szCs w:val="20"/>
              </w:rPr>
              <w:t>Any additional comments/information about the site</w:t>
            </w:r>
          </w:p>
        </w:tc>
      </w:tr>
      <w:tr w:rsidR="00D07103" w:rsidRPr="005E52E0" w:rsidTr="00D07103">
        <w:trPr>
          <w:trHeight w:val="284"/>
        </w:trPr>
        <w:tc>
          <w:tcPr>
            <w:tcW w:w="1067" w:type="dxa"/>
            <w:shd w:val="clear" w:color="auto" w:fill="CCFFCC"/>
          </w:tcPr>
          <w:p w:rsidR="00D07103" w:rsidRPr="005E52E0" w:rsidRDefault="00EE172F" w:rsidP="00B825F3">
            <w:pPr>
              <w:rPr>
                <w:rFonts w:ascii="Arial" w:hAnsi="Arial" w:cs="Arial"/>
                <w:i/>
                <w:color w:val="A6A6A6"/>
                <w:sz w:val="18"/>
                <w:szCs w:val="18"/>
              </w:rPr>
            </w:pPr>
            <w:r w:rsidRPr="005E52E0">
              <w:rPr>
                <w:rFonts w:ascii="Arial" w:hAnsi="Arial" w:cs="Arial"/>
                <w:i/>
                <w:color w:val="A6A6A6"/>
                <w:sz w:val="18"/>
                <w:szCs w:val="18"/>
              </w:rPr>
              <w:t>Ex:</w:t>
            </w:r>
            <w:r w:rsidR="00D07103" w:rsidRPr="005E52E0">
              <w:rPr>
                <w:rFonts w:ascii="Arial" w:hAnsi="Arial" w:cs="Arial"/>
                <w:i/>
                <w:color w:val="A6A6A6"/>
                <w:sz w:val="18"/>
                <w:szCs w:val="18"/>
              </w:rPr>
              <w:t>1603</w:t>
            </w:r>
          </w:p>
        </w:tc>
        <w:tc>
          <w:tcPr>
            <w:tcW w:w="2027" w:type="dxa"/>
            <w:shd w:val="clear" w:color="auto" w:fill="CCFFCC"/>
          </w:tcPr>
          <w:p w:rsidR="00D07103" w:rsidRPr="005E52E0" w:rsidRDefault="00D07103" w:rsidP="00B825F3">
            <w:pPr>
              <w:rPr>
                <w:rFonts w:ascii="Arial" w:hAnsi="Arial" w:cs="Arial"/>
                <w:i/>
                <w:color w:val="A6A6A6"/>
                <w:sz w:val="18"/>
                <w:szCs w:val="18"/>
              </w:rPr>
            </w:pPr>
            <w:r w:rsidRPr="005E52E0">
              <w:rPr>
                <w:rFonts w:ascii="Arial" w:hAnsi="Arial" w:cs="Arial"/>
                <w:i/>
                <w:color w:val="A6A6A6"/>
                <w:sz w:val="18"/>
                <w:szCs w:val="18"/>
              </w:rPr>
              <w:t>Lake White</w:t>
            </w:r>
          </w:p>
        </w:tc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5E52E0" w:rsidRDefault="00D07103" w:rsidP="00B825F3">
            <w:pPr>
              <w:rPr>
                <w:rFonts w:ascii="Arial" w:hAnsi="Arial" w:cs="Arial"/>
                <w:i/>
                <w:color w:val="A6A6A6"/>
                <w:sz w:val="18"/>
                <w:szCs w:val="18"/>
              </w:rPr>
            </w:pPr>
            <w:r w:rsidRPr="005E52E0">
              <w:rPr>
                <w:rFonts w:ascii="Arial" w:hAnsi="Arial" w:cs="Arial"/>
                <w:i/>
                <w:color w:val="A6A6A6"/>
                <w:sz w:val="18"/>
                <w:szCs w:val="18"/>
                <w:lang w:val="en-GB"/>
              </w:rPr>
              <w:t>O – No change</w:t>
            </w:r>
          </w:p>
        </w:tc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5E52E0" w:rsidRDefault="00D07103" w:rsidP="00B825F3">
            <w:pPr>
              <w:rPr>
                <w:rFonts w:ascii="Arial" w:hAnsi="Arial" w:cs="Arial"/>
                <w:i/>
                <w:color w:val="A6A6A6"/>
                <w:sz w:val="18"/>
                <w:szCs w:val="18"/>
                <w:lang w:val="en-GB"/>
              </w:rPr>
            </w:pPr>
            <w:r w:rsidRPr="005E52E0">
              <w:rPr>
                <w:rFonts w:ascii="Arial" w:hAnsi="Arial" w:cs="Arial"/>
                <w:i/>
                <w:color w:val="A6A6A6"/>
                <w:sz w:val="18"/>
                <w:szCs w:val="18"/>
                <w:lang w:val="en-GB"/>
              </w:rPr>
              <w:t>A - Yes</w:t>
            </w:r>
          </w:p>
        </w:tc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5E52E0" w:rsidRDefault="00D07103" w:rsidP="000F4242">
            <w:pPr>
              <w:rPr>
                <w:rFonts w:ascii="Arial" w:hAnsi="Arial" w:cs="Arial"/>
                <w:i/>
                <w:color w:val="A6A6A6"/>
                <w:sz w:val="18"/>
                <w:szCs w:val="18"/>
              </w:rPr>
            </w:pPr>
            <w:r w:rsidRPr="005E52E0">
              <w:rPr>
                <w:rFonts w:ascii="Arial" w:hAnsi="Arial" w:cs="Arial"/>
                <w:i/>
                <w:color w:val="A6A6A6"/>
                <w:sz w:val="18"/>
                <w:szCs w:val="18"/>
                <w:lang w:val="en-GB"/>
              </w:rPr>
              <w:t>B - No</w:t>
            </w:r>
          </w:p>
        </w:tc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5E52E0" w:rsidRDefault="00D07103" w:rsidP="00B825F3">
            <w:pPr>
              <w:rPr>
                <w:rFonts w:ascii="Arial" w:hAnsi="Arial" w:cs="Arial"/>
                <w:i/>
                <w:color w:val="A6A6A6"/>
                <w:sz w:val="18"/>
                <w:szCs w:val="18"/>
              </w:rPr>
            </w:pPr>
            <w:r w:rsidRPr="005E52E0">
              <w:rPr>
                <w:rFonts w:ascii="Arial" w:hAnsi="Arial" w:cs="Arial"/>
                <w:i/>
                <w:color w:val="A6A6A6"/>
                <w:sz w:val="18"/>
                <w:szCs w:val="18"/>
                <w:lang w:val="en-GB"/>
              </w:rPr>
              <w:t>B - No</w:t>
            </w:r>
          </w:p>
        </w:tc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5E52E0" w:rsidRDefault="00D07103" w:rsidP="00E34906">
            <w:pPr>
              <w:rPr>
                <w:rFonts w:ascii="Arial" w:hAnsi="Arial" w:cs="Arial"/>
                <w:i/>
                <w:color w:val="A6A6A6"/>
                <w:sz w:val="18"/>
                <w:szCs w:val="18"/>
                <w:lang w:val="en-GB"/>
              </w:rPr>
            </w:pPr>
            <w:r w:rsidRPr="005E52E0">
              <w:rPr>
                <w:rFonts w:ascii="Arial" w:hAnsi="Arial" w:cs="Arial"/>
                <w:i/>
                <w:color w:val="A6A6A6"/>
                <w:sz w:val="18"/>
                <w:szCs w:val="18"/>
                <w:lang w:val="en-GB"/>
              </w:rPr>
              <w:t>A - Yes</w:t>
            </w:r>
          </w:p>
        </w:tc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5E52E0" w:rsidRDefault="00D07103" w:rsidP="00B825F3">
            <w:pPr>
              <w:rPr>
                <w:rFonts w:ascii="Arial" w:hAnsi="Arial" w:cs="Arial"/>
                <w:i/>
                <w:color w:val="A6A6A6"/>
                <w:sz w:val="18"/>
                <w:szCs w:val="18"/>
              </w:rPr>
            </w:pPr>
            <w:r w:rsidRPr="005E52E0">
              <w:rPr>
                <w:rFonts w:ascii="Arial" w:hAnsi="Arial" w:cs="Arial"/>
                <w:i/>
                <w:color w:val="A6A6A6"/>
                <w:sz w:val="18"/>
                <w:szCs w:val="18"/>
                <w:lang w:val="en-GB"/>
              </w:rPr>
              <w:t>B - No</w:t>
            </w:r>
          </w:p>
        </w:tc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5E52E0" w:rsidRDefault="00D07103" w:rsidP="00E34906">
            <w:pPr>
              <w:rPr>
                <w:rFonts w:ascii="Arial" w:hAnsi="Arial" w:cs="Arial"/>
                <w:i/>
                <w:color w:val="A6A6A6"/>
                <w:sz w:val="18"/>
                <w:szCs w:val="18"/>
                <w:lang w:val="en-GB"/>
              </w:rPr>
            </w:pPr>
            <w:r w:rsidRPr="005E52E0">
              <w:rPr>
                <w:rFonts w:ascii="Arial" w:hAnsi="Arial" w:cs="Arial"/>
                <w:i/>
                <w:color w:val="A6A6A6"/>
                <w:sz w:val="18"/>
                <w:szCs w:val="18"/>
                <w:lang w:val="en-GB"/>
              </w:rPr>
              <w:t>A - Yes</w:t>
            </w:r>
          </w:p>
        </w:tc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5E52E0" w:rsidRDefault="00D07103" w:rsidP="00E34906">
            <w:pPr>
              <w:rPr>
                <w:rFonts w:ascii="Arial" w:hAnsi="Arial" w:cs="Arial"/>
                <w:i/>
                <w:color w:val="A6A6A6"/>
                <w:sz w:val="18"/>
                <w:szCs w:val="18"/>
                <w:lang w:val="en-GB"/>
              </w:rPr>
            </w:pPr>
            <w:r w:rsidRPr="005E52E0">
              <w:rPr>
                <w:rFonts w:ascii="Arial" w:hAnsi="Arial" w:cs="Arial"/>
                <w:i/>
                <w:color w:val="A6A6A6"/>
                <w:sz w:val="18"/>
                <w:szCs w:val="18"/>
                <w:lang w:val="en-GB"/>
              </w:rPr>
              <w:t>A - Yes</w:t>
            </w:r>
          </w:p>
        </w:tc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5E52E0" w:rsidRDefault="00D07103" w:rsidP="00E34906">
            <w:pPr>
              <w:rPr>
                <w:rFonts w:ascii="Arial" w:hAnsi="Arial" w:cs="Arial"/>
                <w:i/>
                <w:color w:val="A6A6A6"/>
                <w:sz w:val="18"/>
                <w:szCs w:val="18"/>
                <w:lang w:val="en-GB"/>
              </w:rPr>
            </w:pPr>
            <w:r w:rsidRPr="005E52E0">
              <w:rPr>
                <w:rFonts w:ascii="Arial" w:hAnsi="Arial" w:cs="Arial"/>
                <w:i/>
                <w:color w:val="A6A6A6"/>
                <w:sz w:val="18"/>
                <w:szCs w:val="18"/>
                <w:lang w:val="en-GB"/>
              </w:rPr>
              <w:t>A - Yes</w:t>
            </w:r>
          </w:p>
        </w:tc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5E52E0" w:rsidRDefault="00D07103" w:rsidP="00B825F3">
            <w:pPr>
              <w:rPr>
                <w:rFonts w:ascii="Arial" w:hAnsi="Arial" w:cs="Arial"/>
                <w:i/>
                <w:color w:val="A6A6A6"/>
                <w:sz w:val="18"/>
                <w:szCs w:val="18"/>
                <w:lang w:val="en-GB"/>
              </w:rPr>
            </w:pPr>
            <w:r w:rsidRPr="005E52E0">
              <w:rPr>
                <w:rFonts w:ascii="Arial" w:hAnsi="Arial" w:cs="Arial"/>
                <w:i/>
                <w:color w:val="A6A6A6"/>
                <w:sz w:val="18"/>
                <w:szCs w:val="18"/>
                <w:lang w:val="en-GB"/>
              </w:rPr>
              <w:t>B - No</w:t>
            </w:r>
          </w:p>
        </w:tc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5E52E0" w:rsidRDefault="00D07103" w:rsidP="00E34906">
            <w:pPr>
              <w:rPr>
                <w:rFonts w:ascii="Arial" w:hAnsi="Arial" w:cs="Arial"/>
                <w:i/>
                <w:color w:val="A6A6A6"/>
                <w:sz w:val="18"/>
                <w:szCs w:val="18"/>
                <w:lang w:val="en-GB"/>
              </w:rPr>
            </w:pPr>
            <w:r w:rsidRPr="005E52E0">
              <w:rPr>
                <w:rFonts w:ascii="Arial" w:hAnsi="Arial" w:cs="Arial"/>
                <w:i/>
                <w:color w:val="A6A6A6"/>
                <w:sz w:val="18"/>
                <w:szCs w:val="18"/>
                <w:lang w:val="en-GB"/>
              </w:rPr>
              <w:t>A - Yes</w:t>
            </w:r>
          </w:p>
        </w:tc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5E52E0" w:rsidRDefault="00D07103" w:rsidP="00B825F3">
            <w:pPr>
              <w:rPr>
                <w:rFonts w:ascii="Arial" w:hAnsi="Arial" w:cs="Arial"/>
                <w:i/>
                <w:color w:val="A6A6A6"/>
                <w:sz w:val="18"/>
                <w:szCs w:val="18"/>
              </w:rPr>
            </w:pPr>
            <w:r w:rsidRPr="005E52E0">
              <w:rPr>
                <w:rFonts w:ascii="Arial" w:hAnsi="Arial" w:cs="Arial"/>
                <w:i/>
                <w:color w:val="A6A6A6"/>
                <w:sz w:val="18"/>
                <w:szCs w:val="18"/>
                <w:lang w:val="en-GB"/>
              </w:rPr>
              <w:t>B - No</w:t>
            </w:r>
          </w:p>
        </w:tc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5E52E0" w:rsidRDefault="00D07103" w:rsidP="00B825F3">
            <w:pPr>
              <w:rPr>
                <w:rFonts w:ascii="Arial" w:hAnsi="Arial" w:cs="Arial"/>
                <w:i/>
                <w:color w:val="A6A6A6"/>
                <w:sz w:val="18"/>
                <w:szCs w:val="18"/>
              </w:rPr>
            </w:pPr>
            <w:r w:rsidRPr="005E52E0">
              <w:rPr>
                <w:rFonts w:ascii="Arial" w:hAnsi="Arial" w:cs="Arial"/>
                <w:i/>
                <w:color w:val="A6A6A6"/>
                <w:sz w:val="18"/>
                <w:szCs w:val="18"/>
              </w:rPr>
              <w:t>D – Plan</w:t>
            </w:r>
          </w:p>
          <w:p w:rsidR="00D07103" w:rsidRPr="005E52E0" w:rsidRDefault="00D07103" w:rsidP="00B825F3">
            <w:pPr>
              <w:rPr>
                <w:rFonts w:ascii="Arial" w:hAnsi="Arial" w:cs="Arial"/>
                <w:i/>
                <w:color w:val="A6A6A6"/>
                <w:sz w:val="18"/>
                <w:szCs w:val="18"/>
              </w:rPr>
            </w:pPr>
            <w:r w:rsidRPr="005E52E0">
              <w:rPr>
                <w:rFonts w:ascii="Arial" w:hAnsi="Arial" w:cs="Arial"/>
                <w:i/>
                <w:color w:val="A6A6A6"/>
                <w:sz w:val="18"/>
                <w:szCs w:val="18"/>
              </w:rPr>
              <w:t>ned</w:t>
            </w:r>
          </w:p>
        </w:tc>
        <w:tc>
          <w:tcPr>
            <w:tcW w:w="6417" w:type="dxa"/>
            <w:shd w:val="clear" w:color="auto" w:fill="CCFFCC"/>
          </w:tcPr>
          <w:p w:rsidR="00D07103" w:rsidRPr="005E52E0" w:rsidRDefault="00D07103" w:rsidP="00B825F3">
            <w:pPr>
              <w:rPr>
                <w:rFonts w:ascii="Arial" w:hAnsi="Arial" w:cs="Arial"/>
                <w:i/>
                <w:color w:val="A6A6A6"/>
                <w:sz w:val="18"/>
                <w:szCs w:val="18"/>
              </w:rPr>
            </w:pPr>
          </w:p>
        </w:tc>
      </w:tr>
      <w:tr w:rsidR="00D07103" w:rsidRPr="003A295D" w:rsidTr="00D07103">
        <w:trPr>
          <w:trHeight w:val="284"/>
        </w:trPr>
        <w:tc>
          <w:tcPr>
            <w:tcW w:w="1067" w:type="dxa"/>
            <w:shd w:val="clear" w:color="auto" w:fill="CCFFCC"/>
          </w:tcPr>
          <w:p w:rsidR="00D07103" w:rsidRPr="003A295D" w:rsidRDefault="00AE0663" w:rsidP="00B825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shd w:val="clear" w:color="auto" w:fill="CCFFCC"/>
          </w:tcPr>
          <w:p w:rsidR="00D07103" w:rsidRPr="003A295D" w:rsidRDefault="007D53B7" w:rsidP="00B825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bookmarkStart w:id="4" w:name="i113rs"/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9C4025" w:rsidRDefault="005E52E0" w:rsidP="00B825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4"/>
          </w:p>
        </w:tc>
        <w:bookmarkStart w:id="5" w:name="i141rs"/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9C4025" w:rsidRDefault="005E52E0" w:rsidP="00B825F3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5"/>
          </w:p>
        </w:tc>
        <w:bookmarkStart w:id="6" w:name="i241rs"/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9C4025" w:rsidRDefault="005E52E0" w:rsidP="00B825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6"/>
          </w:p>
        </w:tc>
        <w:bookmarkStart w:id="7" w:name="i243rs"/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9C4025" w:rsidRDefault="005E52E0" w:rsidP="00B825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7"/>
          </w:p>
        </w:tc>
        <w:bookmarkStart w:id="8" w:name="i246rs"/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9C4025" w:rsidRDefault="005E52E0" w:rsidP="00B825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8"/>
          </w:p>
        </w:tc>
        <w:bookmarkStart w:id="9" w:name="i247rs"/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9C4025" w:rsidRDefault="005E52E0" w:rsidP="00B825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9"/>
          </w:p>
        </w:tc>
        <w:bookmarkStart w:id="10" w:name="i144rs"/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9C4025" w:rsidRDefault="005E52E0" w:rsidP="00B825F3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10"/>
          </w:p>
        </w:tc>
        <w:bookmarkStart w:id="11" w:name="i251rs"/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9C4025" w:rsidRDefault="005E52E0" w:rsidP="00B825F3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11"/>
          </w:p>
        </w:tc>
        <w:bookmarkStart w:id="12" w:name="i261rs"/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9C4025" w:rsidRDefault="005E52E0" w:rsidP="00B825F3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12"/>
          </w:p>
        </w:tc>
        <w:bookmarkStart w:id="13" w:name="i262rs"/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9C4025" w:rsidRDefault="005E52E0" w:rsidP="00B825F3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13"/>
          </w:p>
        </w:tc>
        <w:bookmarkStart w:id="14" w:name="i412rs"/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9C4025" w:rsidRDefault="005E52E0" w:rsidP="00B825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14"/>
          </w:p>
        </w:tc>
        <w:bookmarkStart w:id="15" w:name="i413brs"/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9C4025" w:rsidRDefault="005E52E0" w:rsidP="00B825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15"/>
          </w:p>
        </w:tc>
        <w:bookmarkStart w:id="16" w:name="i417ars"/>
        <w:tc>
          <w:tcPr>
            <w:tcW w:w="837" w:type="dxa"/>
            <w:shd w:val="clear" w:color="auto" w:fill="CCFFCC"/>
            <w:tcMar>
              <w:left w:w="57" w:type="dxa"/>
              <w:right w:w="57" w:type="dxa"/>
            </w:tcMar>
          </w:tcPr>
          <w:p w:rsidR="00D07103" w:rsidRPr="009C4025" w:rsidRDefault="005E52E0" w:rsidP="00B825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  <w:bookmarkEnd w:id="16"/>
          </w:p>
        </w:tc>
        <w:tc>
          <w:tcPr>
            <w:tcW w:w="6417" w:type="dxa"/>
            <w:shd w:val="clear" w:color="auto" w:fill="CCFFCC"/>
          </w:tcPr>
          <w:p w:rsidR="00D07103" w:rsidRPr="003A295D" w:rsidRDefault="005E52E0" w:rsidP="00B825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AE0663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AE0663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754978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E52E0" w:rsidRPr="003A295D" w:rsidTr="005E52E0">
        <w:trPr>
          <w:trHeight w:val="284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."/>
                  <w:textInput>
                    <w:type w:val="number"/>
                    <w:default w:val="xxxx"/>
                    <w:maxLength w:val="9999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xxxx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5E52E0" w:rsidRDefault="005E52E0" w:rsidP="00D707F5">
            <w:pPr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"/>
                  <w:textInput>
                    <w:default w:val=".........."/>
                    <w:maxLength w:val="25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13rs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3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6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47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144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 management plan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5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1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9C4025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26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 negative chang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2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3b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left w:w="57" w:type="dxa"/>
              <w:right w:w="57" w:type="dxa"/>
            </w:tcMar>
          </w:tcPr>
          <w:p w:rsidR="005E52E0" w:rsidRPr="005E52E0" w:rsidRDefault="005E52E0" w:rsidP="00D707F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begin">
                <w:ffData>
                  <w:name w:val="i417ars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5E52E0" w:rsidRPr="003A295D" w:rsidRDefault="005E52E0" w:rsidP="00D70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..........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8515D3" w:rsidRDefault="008515D3" w:rsidP="002E3412"/>
    <w:sectPr w:rsidR="008515D3" w:rsidSect="008515D3">
      <w:pgSz w:w="23814" w:h="16840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D87"/>
    <w:multiLevelType w:val="hybridMultilevel"/>
    <w:tmpl w:val="334086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9A6B22"/>
    <w:multiLevelType w:val="hybridMultilevel"/>
    <w:tmpl w:val="CBC25882"/>
    <w:lvl w:ilvl="0" w:tplc="C908E57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890708"/>
    <w:multiLevelType w:val="hybridMultilevel"/>
    <w:tmpl w:val="C87A7D0C"/>
    <w:lvl w:ilvl="0" w:tplc="B4FA7660">
      <w:start w:val="8"/>
      <w:numFmt w:val="bullet"/>
      <w:lvlText w:val="-"/>
      <w:lvlJc w:val="left"/>
      <w:pPr>
        <w:ind w:left="1080" w:hanging="360"/>
      </w:pPr>
      <w:rPr>
        <w:rFonts w:ascii="Arial" w:eastAsia="Batang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3BE14F4"/>
    <w:multiLevelType w:val="hybridMultilevel"/>
    <w:tmpl w:val="1DBAC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oNotTrackMoves/>
  <w:documentProtection w:edit="forms" w:enforcement="1" w:cryptProviderType="rsaFull" w:cryptAlgorithmClass="hash" w:cryptAlgorithmType="typeAny" w:cryptAlgorithmSid="4" w:cryptSpinCount="100000" w:hash="nhSM5e63JnShW+ZS4O+eOjp9VZU=" w:salt="gps2CFiUX5mOVPo4vUtwBQ==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5D3"/>
    <w:rsid w:val="00003424"/>
    <w:rsid w:val="00006E12"/>
    <w:rsid w:val="000505C3"/>
    <w:rsid w:val="000D4E91"/>
    <w:rsid w:val="000F4242"/>
    <w:rsid w:val="00121C9D"/>
    <w:rsid w:val="00167240"/>
    <w:rsid w:val="001912B4"/>
    <w:rsid w:val="001C31C7"/>
    <w:rsid w:val="001C45A2"/>
    <w:rsid w:val="00212AE4"/>
    <w:rsid w:val="00227606"/>
    <w:rsid w:val="00231CE9"/>
    <w:rsid w:val="00293C81"/>
    <w:rsid w:val="002A7022"/>
    <w:rsid w:val="002D51BD"/>
    <w:rsid w:val="002E3412"/>
    <w:rsid w:val="00305E8C"/>
    <w:rsid w:val="00360E25"/>
    <w:rsid w:val="00372D58"/>
    <w:rsid w:val="003A295D"/>
    <w:rsid w:val="004C7BB2"/>
    <w:rsid w:val="005368DE"/>
    <w:rsid w:val="00553F13"/>
    <w:rsid w:val="00587D47"/>
    <w:rsid w:val="005B75DD"/>
    <w:rsid w:val="005E52E0"/>
    <w:rsid w:val="00601335"/>
    <w:rsid w:val="00657337"/>
    <w:rsid w:val="006853F4"/>
    <w:rsid w:val="00692283"/>
    <w:rsid w:val="006D1BC4"/>
    <w:rsid w:val="006D41EC"/>
    <w:rsid w:val="00730264"/>
    <w:rsid w:val="00754978"/>
    <w:rsid w:val="00775CD2"/>
    <w:rsid w:val="007A2F7F"/>
    <w:rsid w:val="007A37E2"/>
    <w:rsid w:val="007A6770"/>
    <w:rsid w:val="007D53B7"/>
    <w:rsid w:val="008176DF"/>
    <w:rsid w:val="008515D3"/>
    <w:rsid w:val="008C10BF"/>
    <w:rsid w:val="008C45A1"/>
    <w:rsid w:val="00911C76"/>
    <w:rsid w:val="00947BBD"/>
    <w:rsid w:val="00985330"/>
    <w:rsid w:val="00985FC1"/>
    <w:rsid w:val="009C3211"/>
    <w:rsid w:val="009C4025"/>
    <w:rsid w:val="009C5012"/>
    <w:rsid w:val="009D6F5D"/>
    <w:rsid w:val="00A17D60"/>
    <w:rsid w:val="00A300EB"/>
    <w:rsid w:val="00A740B4"/>
    <w:rsid w:val="00A76103"/>
    <w:rsid w:val="00A84606"/>
    <w:rsid w:val="00A976B4"/>
    <w:rsid w:val="00AD50A7"/>
    <w:rsid w:val="00AE0663"/>
    <w:rsid w:val="00B66378"/>
    <w:rsid w:val="00B7350E"/>
    <w:rsid w:val="00B825F3"/>
    <w:rsid w:val="00BF3E38"/>
    <w:rsid w:val="00CA21F5"/>
    <w:rsid w:val="00CB695F"/>
    <w:rsid w:val="00CC5B1D"/>
    <w:rsid w:val="00CE2E23"/>
    <w:rsid w:val="00D07103"/>
    <w:rsid w:val="00D707F5"/>
    <w:rsid w:val="00D83C82"/>
    <w:rsid w:val="00DD6EA1"/>
    <w:rsid w:val="00DE0AF2"/>
    <w:rsid w:val="00E243F4"/>
    <w:rsid w:val="00E34906"/>
    <w:rsid w:val="00E35427"/>
    <w:rsid w:val="00EA166D"/>
    <w:rsid w:val="00EA3F3E"/>
    <w:rsid w:val="00EB2BC0"/>
    <w:rsid w:val="00EC14EF"/>
    <w:rsid w:val="00EE172F"/>
    <w:rsid w:val="00F24479"/>
    <w:rsid w:val="00F5034D"/>
    <w:rsid w:val="00F76DCE"/>
    <w:rsid w:val="00F86E07"/>
    <w:rsid w:val="00F93B0B"/>
    <w:rsid w:val="00FF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5D3"/>
    <w:rPr>
      <w:rFonts w:ascii="Garamond" w:eastAsia="Batang" w:hAnsi="Garamond" w:cs="Garamond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515D3"/>
    <w:pPr>
      <w:pBdr>
        <w:top w:val="thinThickSmallGap" w:sz="18" w:space="1" w:color="auto"/>
        <w:left w:val="thinThickSmallGap" w:sz="18" w:space="4" w:color="auto"/>
        <w:bottom w:val="thickThinSmallGap" w:sz="18" w:space="1" w:color="auto"/>
        <w:right w:val="thickThinSmallGap" w:sz="18" w:space="4" w:color="auto"/>
      </w:pBdr>
      <w:shd w:val="clear" w:color="auto" w:fill="CCCCCC"/>
      <w:tabs>
        <w:tab w:val="left" w:pos="-743"/>
        <w:tab w:val="left" w:pos="-23"/>
        <w:tab w:val="left" w:pos="337"/>
        <w:tab w:val="left" w:pos="697"/>
        <w:tab w:val="left" w:pos="1418"/>
        <w:tab w:val="left" w:pos="2137"/>
        <w:tab w:val="left" w:pos="2857"/>
        <w:tab w:val="left" w:pos="3686"/>
        <w:tab w:val="left" w:pos="4297"/>
        <w:tab w:val="left" w:pos="5017"/>
        <w:tab w:val="left" w:pos="5737"/>
        <w:tab w:val="left" w:pos="6457"/>
        <w:tab w:val="left" w:pos="7177"/>
        <w:tab w:val="left" w:pos="7897"/>
        <w:tab w:val="left" w:pos="8617"/>
      </w:tabs>
      <w:suppressAutoHyphens/>
      <w:spacing w:before="120" w:after="120" w:line="240" w:lineRule="atLeast"/>
      <w:outlineLvl w:val="0"/>
    </w:pPr>
    <w:rPr>
      <w:b/>
      <w:bCs/>
      <w:caps/>
      <w:spacing w:val="-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15D3"/>
    <w:rPr>
      <w:rFonts w:ascii="Garamond" w:eastAsia="Batang" w:hAnsi="Garamond" w:cs="Garamond"/>
      <w:b/>
      <w:bCs/>
      <w:caps/>
      <w:spacing w:val="-2"/>
      <w:sz w:val="24"/>
      <w:szCs w:val="24"/>
      <w:shd w:val="clear" w:color="auto" w:fill="CCCCC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5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515D3"/>
    <w:rPr>
      <w:rFonts w:ascii="Tahoma" w:eastAsia="Batang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00EB"/>
    <w:pPr>
      <w:ind w:left="720"/>
      <w:contextualSpacing/>
    </w:pPr>
  </w:style>
  <w:style w:type="character" w:styleId="Hyperlink">
    <w:name w:val="Hyperlink"/>
    <w:uiPriority w:val="99"/>
    <w:unhideWhenUsed/>
    <w:rsid w:val="008C45A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A84606"/>
    <w:rPr>
      <w:color w:val="800080"/>
      <w:u w:val="single"/>
    </w:rPr>
  </w:style>
  <w:style w:type="character" w:styleId="CommentReference">
    <w:name w:val="annotation reference"/>
    <w:uiPriority w:val="99"/>
    <w:semiHidden/>
    <w:unhideWhenUsed/>
    <w:rsid w:val="00B663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37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66378"/>
    <w:rPr>
      <w:rFonts w:ascii="Garamond" w:eastAsia="Batang" w:hAnsi="Garamond" w:cs="Garamon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3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66378"/>
    <w:rPr>
      <w:rFonts w:ascii="Garamond" w:eastAsia="Batang" w:hAnsi="Garamond" w:cs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amsar.wetlands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32ECE-3EA1-4657-B35F-73CCAE7A1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2982</Words>
  <Characters>17001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19944</CharactersWithSpaces>
  <SharedDoc>false</SharedDoc>
  <HLinks>
    <vt:vector size="6" baseType="variant">
      <vt:variant>
        <vt:i4>6750259</vt:i4>
      </vt:variant>
      <vt:variant>
        <vt:i4>0</vt:i4>
      </vt:variant>
      <vt:variant>
        <vt:i4>0</vt:i4>
      </vt:variant>
      <vt:variant>
        <vt:i4>5</vt:i4>
      </vt:variant>
      <vt:variant>
        <vt:lpwstr>http://ramsar.wetlands.org/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RAMSAR\DufourA</dc:creator>
  <cp:lastModifiedBy>Josephine Mule</cp:lastModifiedBy>
  <cp:revision>2</cp:revision>
  <dcterms:created xsi:type="dcterms:W3CDTF">2015-04-08T11:26:00Z</dcterms:created>
  <dcterms:modified xsi:type="dcterms:W3CDTF">2015-04-08T11:26:00Z</dcterms:modified>
</cp:coreProperties>
</file>